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AC80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7B8B">
        <w:rPr>
          <w:rFonts w:cs="Arial"/>
          <w:b/>
          <w:caps/>
          <w:noProof/>
          <w:sz w:val="24"/>
          <w:szCs w:val="24"/>
          <w:lang w:eastAsia="en-GB"/>
        </w:rPr>
        <w:drawing>
          <wp:inline distT="0" distB="0" distL="0" distR="0" wp14:anchorId="32C38700" wp14:editId="121ED3E9">
            <wp:extent cx="25622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6ADD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</w:p>
    <w:p w14:paraId="69A67B3F" w14:textId="5FC973D6" w:rsidR="005864DC" w:rsidRPr="00691BB5" w:rsidRDefault="00CC144E" w:rsidP="00CC144E">
      <w:pPr>
        <w:rPr>
          <w:rFonts w:ascii="Arial" w:hAnsi="Arial" w:cs="Arial"/>
          <w:b/>
          <w:sz w:val="24"/>
          <w:szCs w:val="24"/>
        </w:rPr>
      </w:pPr>
      <w:r w:rsidRPr="00747A8B">
        <w:rPr>
          <w:rFonts w:ascii="Arial" w:hAnsi="Arial" w:cs="Arial"/>
          <w:b/>
          <w:sz w:val="24"/>
          <w:szCs w:val="24"/>
        </w:rPr>
        <w:t xml:space="preserve">TL Dance </w:t>
      </w:r>
      <w:r w:rsidR="00475B0E">
        <w:rPr>
          <w:rFonts w:ascii="Arial" w:hAnsi="Arial" w:cs="Arial"/>
          <w:b/>
          <w:sz w:val="24"/>
          <w:szCs w:val="24"/>
        </w:rPr>
        <w:t>Awards</w:t>
      </w:r>
    </w:p>
    <w:p w14:paraId="32D30D5C" w14:textId="6C36F9B4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</w:t>
      </w:r>
      <w:r w:rsidR="001719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plication Form for entry 2017/18</w:t>
      </w:r>
    </w:p>
    <w:p w14:paraId="65B4445B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AF5144" w14:textId="77777777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Name:</w:t>
      </w:r>
    </w:p>
    <w:p w14:paraId="13CD815C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DE8703A" w14:textId="77777777" w:rsidR="00B778F3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Programme:</w:t>
      </w:r>
    </w:p>
    <w:p w14:paraId="692637AF" w14:textId="77777777" w:rsidR="00B778F3" w:rsidRPr="0062265C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</w:p>
    <w:p w14:paraId="7A3333E0" w14:textId="24CA3B72" w:rsidR="00994F5B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62265C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475B0E">
        <w:rPr>
          <w:rFonts w:ascii="Arial" w:eastAsia="Times New Roman" w:hAnsi="Arial" w:cs="Arial"/>
          <w:color w:val="000000"/>
          <w:lang w:eastAsia="en-GB"/>
        </w:rPr>
        <w:t>Awards</w:t>
      </w:r>
      <w:r w:rsidRPr="0062265C">
        <w:rPr>
          <w:rFonts w:ascii="Arial" w:eastAsia="Times New Roman" w:hAnsi="Arial" w:cs="Arial"/>
          <w:color w:val="000000"/>
          <w:lang w:eastAsia="en-GB"/>
        </w:rPr>
        <w:t xml:space="preserve"> Panel will judge your application against your response to the following </w:t>
      </w:r>
      <w:r>
        <w:rPr>
          <w:rFonts w:ascii="Arial" w:eastAsia="Times New Roman" w:hAnsi="Arial" w:cs="Arial"/>
          <w:color w:val="000000"/>
          <w:lang w:eastAsia="en-GB"/>
        </w:rPr>
        <w:t>three</w:t>
      </w:r>
      <w:r w:rsidRPr="0062265C">
        <w:rPr>
          <w:rFonts w:ascii="Arial" w:eastAsia="Times New Roman" w:hAnsi="Arial" w:cs="Arial"/>
          <w:color w:val="000000"/>
          <w:lang w:eastAsia="en-GB"/>
        </w:rPr>
        <w:t xml:space="preserve"> questions</w:t>
      </w:r>
      <w:r w:rsidR="00475B0E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475B0E" w:rsidRPr="00475B0E">
        <w:rPr>
          <w:rFonts w:ascii="Arial" w:eastAsia="Times New Roman" w:hAnsi="Arial" w:cs="Arial"/>
          <w:color w:val="000000"/>
          <w:lang w:eastAsia="en-GB"/>
        </w:rPr>
        <w:t>P</w:t>
      </w:r>
      <w:r w:rsidRPr="00475B0E">
        <w:rPr>
          <w:rFonts w:ascii="Arial" w:eastAsia="Times New Roman" w:hAnsi="Arial" w:cs="Arial"/>
          <w:iCs/>
          <w:color w:val="000000"/>
          <w:lang w:eastAsia="en-GB"/>
        </w:rPr>
        <w:t>lease respond as directed</w:t>
      </w:r>
      <w:r w:rsidR="00A50D71" w:rsidRPr="00475B0E">
        <w:rPr>
          <w:rFonts w:ascii="Arial" w:eastAsia="Times New Roman" w:hAnsi="Arial" w:cs="Arial"/>
          <w:iCs/>
          <w:color w:val="000000"/>
          <w:lang w:eastAsia="en-GB"/>
        </w:rPr>
        <w:t>.</w:t>
      </w:r>
      <w:r w:rsidR="00A50D71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14:paraId="195A098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E2BF19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6DFB8CB" w14:textId="77777777" w:rsidR="00B778F3" w:rsidRPr="00CC0FE8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explain why you have applied for your chosen programme and how 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you think </w:t>
      </w: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>it will benefit you at this stage in your personal / professional development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2FC13184" w14:textId="77777777" w:rsidR="00B778F3" w:rsidRDefault="00B778F3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9572C4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D608C8F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C2E404E" w14:textId="77777777" w:rsidR="00300595" w:rsidRPr="004D0B43" w:rsidRDefault="00300595" w:rsidP="00300595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bCs/>
          <w:color w:val="000000"/>
          <w:lang w:eastAsia="en-GB"/>
        </w:rPr>
        <w:t>Please highlight any past achievements / endeavours that make you stand 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ut as a quality candidate for an Award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7BFD5576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119C5CD" w14:textId="77777777" w:rsidR="00994F5B" w:rsidRDefault="00994F5B" w:rsidP="00A25761">
      <w:pPr>
        <w:tabs>
          <w:tab w:val="left" w:pos="14776"/>
        </w:tabs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64C628A1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119C8E" w14:textId="77777777" w:rsidR="00994F5B" w:rsidRPr="00592FFA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EBCAA8F" w14:textId="451278C6" w:rsidR="00B778F3" w:rsidRPr="00A25761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>Please explain why you are applying for a T</w:t>
      </w:r>
      <w:r w:rsidR="006556CF">
        <w:rPr>
          <w:rFonts w:ascii="Arial" w:eastAsia="Times New Roman" w:hAnsi="Arial" w:cs="Arial"/>
          <w:b/>
          <w:bCs/>
          <w:color w:val="000000"/>
          <w:lang w:eastAsia="en-GB"/>
        </w:rPr>
        <w:t>rinity Laban</w:t>
      </w:r>
      <w:r w:rsidR="00475B0E">
        <w:rPr>
          <w:rFonts w:ascii="Arial" w:eastAsia="Times New Roman" w:hAnsi="Arial" w:cs="Arial"/>
          <w:b/>
          <w:bCs/>
          <w:color w:val="000000"/>
          <w:lang w:eastAsia="en-GB"/>
        </w:rPr>
        <w:t xml:space="preserve"> Dance Award</w:t>
      </w: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how it would contribute to your financial arrangements.</w:t>
      </w:r>
      <w:r w:rsidR="00A2576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provide a projected costing and indicate the means by which you intend to meet the costs, identifying potential sources of funds/earnings (including the requested </w:t>
      </w:r>
      <w:r w:rsidR="00475B0E" w:rsidRPr="00A25761">
        <w:rPr>
          <w:rFonts w:ascii="Arial" w:eastAsia="Times New Roman" w:hAnsi="Arial" w:cs="Arial"/>
          <w:b/>
          <w:iCs/>
          <w:color w:val="000000"/>
          <w:lang w:eastAsia="en-GB"/>
        </w:rPr>
        <w:t>Award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>). Additional finan</w:t>
      </w:r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>cial information / evidence should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be supplied as an appendix</w:t>
      </w:r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using the </w:t>
      </w:r>
      <w:hyperlink r:id="rId7" w:history="1">
        <w:r w:rsidR="00300595" w:rsidRPr="00A25761">
          <w:rPr>
            <w:rStyle w:val="Hyperlink"/>
            <w:rFonts w:ascii="Arial" w:eastAsia="Times New Roman" w:hAnsi="Arial" w:cs="Arial"/>
            <w:b/>
            <w:iCs/>
            <w:lang w:eastAsia="en-GB"/>
          </w:rPr>
          <w:t>Cost of Living | Trinity Laban</w:t>
        </w:r>
      </w:hyperlink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weekly guideline.</w:t>
      </w:r>
      <w:r w:rsidR="00300595" w:rsidRPr="00A25761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 </w:t>
      </w:r>
    </w:p>
    <w:p w14:paraId="06E80E36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0F75F46D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3B2EC606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0C6FB883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35063562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4A3AC87E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4C2A6616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119B2B71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54112C5B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1DF900D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68A61943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472417AD" w14:textId="4277A12D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 xml:space="preserve">For </w:t>
      </w:r>
      <w:r w:rsidR="005B4EAF">
        <w:rPr>
          <w:rFonts w:ascii="Arial" w:eastAsia="Times New Roman" w:hAnsi="Arial" w:cs="Arial"/>
          <w:b/>
          <w:bCs/>
          <w:color w:val="000000"/>
          <w:lang w:eastAsia="en-GB"/>
        </w:rPr>
        <w:t>Award P</w:t>
      </w: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>anel use only:</w:t>
      </w:r>
    </w:p>
    <w:p w14:paraId="4EAD16BF" w14:textId="77777777" w:rsidR="00B778F3" w:rsidRPr="00D8681C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tbl>
      <w:tblPr>
        <w:tblW w:w="909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303"/>
        <w:gridCol w:w="1304"/>
        <w:gridCol w:w="3174"/>
        <w:gridCol w:w="1134"/>
        <w:gridCol w:w="2184"/>
      </w:tblGrid>
      <w:tr w:rsidR="00B778F3" w:rsidRPr="00D8681C" w14:paraId="6DDA48F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14E817D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Question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BCA8C07" w14:textId="77777777" w:rsidR="00B778F3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Score</w:t>
            </w:r>
          </w:p>
          <w:p w14:paraId="446AA66F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4= very good</w:t>
            </w:r>
          </w:p>
          <w:p w14:paraId="4A7FCB83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3= good</w:t>
            </w:r>
          </w:p>
          <w:p w14:paraId="23AF3C9B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2= average</w:t>
            </w:r>
          </w:p>
          <w:p w14:paraId="14B4BBE3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1= poor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498A211" w14:textId="77777777" w:rsidR="00B778F3" w:rsidRPr="002F431F" w:rsidRDefault="00B778F3" w:rsidP="00FC5A4A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Date application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recv</w:t>
            </w: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</w:t>
            </w:r>
            <w:proofErr w:type="spellEnd"/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E8E65A2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7DDAA47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0D71" w:rsidRPr="00D8681C" w14:paraId="00C389B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A2F4B5B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36AD17A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3F312FC" w14:textId="348B3C3C" w:rsidR="00A50D71" w:rsidRPr="002F431F" w:rsidRDefault="00F20BBD" w:rsidP="00475B0E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TL</w:t>
            </w:r>
            <w:r w:rsidR="00475B0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Dance Award given</w:t>
            </w:r>
            <w:r w:rsidR="00A50D71"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F2C02F9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67AD17E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Amount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£</w:t>
            </w:r>
          </w:p>
        </w:tc>
      </w:tr>
      <w:tr w:rsidR="00A50D71" w:rsidRPr="00D8681C" w14:paraId="50B5BEF7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88815FD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2)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7C06E31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502697" w14:textId="77777777" w:rsidR="00A50D71" w:rsidRPr="002F431F" w:rsidRDefault="00A50D71" w:rsidP="00A50D71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E5520F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89F62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0D71" w:rsidRPr="00D8681C" w14:paraId="35D1E119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76BE06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8D6F2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EDA519" w14:textId="77777777" w:rsidR="00A50D71" w:rsidRPr="002F431F" w:rsidRDefault="00A50D71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03E394F1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Reserve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CD5816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34C7E" w:rsidRPr="00D8681C" w14:paraId="3F2D7D55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FB55B04" w14:textId="77777777" w:rsidR="00E34C7E" w:rsidRPr="002F431F" w:rsidRDefault="00E34C7E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7B71879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D6C5FB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1A19712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F2E0004" w14:textId="77777777" w:rsidR="00B778F3" w:rsidRDefault="00B778F3" w:rsidP="00E34C7E">
      <w:pPr>
        <w:tabs>
          <w:tab w:val="left" w:pos="13976"/>
          <w:tab w:val="left" w:pos="14304"/>
          <w:tab w:val="left" w:pos="14776"/>
        </w:tabs>
        <w:rPr>
          <w:rFonts w:ascii="Arial" w:hAnsi="Arial" w:cs="Arial"/>
        </w:rPr>
      </w:pPr>
    </w:p>
    <w:sectPr w:rsidR="00B778F3" w:rsidSect="00D21ADA">
      <w:pgSz w:w="11906" w:h="16838"/>
      <w:pgMar w:top="1418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5D8"/>
    <w:multiLevelType w:val="hybridMultilevel"/>
    <w:tmpl w:val="F98A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B2"/>
    <w:multiLevelType w:val="hybridMultilevel"/>
    <w:tmpl w:val="A906B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B47"/>
    <w:multiLevelType w:val="hybridMultilevel"/>
    <w:tmpl w:val="BB00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C6A"/>
    <w:multiLevelType w:val="hybridMultilevel"/>
    <w:tmpl w:val="C70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696"/>
    <w:multiLevelType w:val="hybridMultilevel"/>
    <w:tmpl w:val="EA542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E"/>
    <w:rsid w:val="00002A4F"/>
    <w:rsid w:val="00012DC9"/>
    <w:rsid w:val="00087E3B"/>
    <w:rsid w:val="00090853"/>
    <w:rsid w:val="0013590D"/>
    <w:rsid w:val="001617CD"/>
    <w:rsid w:val="00171909"/>
    <w:rsid w:val="00187958"/>
    <w:rsid w:val="00300595"/>
    <w:rsid w:val="00302CD9"/>
    <w:rsid w:val="003D3955"/>
    <w:rsid w:val="00475B0E"/>
    <w:rsid w:val="005864DC"/>
    <w:rsid w:val="005A0AB9"/>
    <w:rsid w:val="005B4EAF"/>
    <w:rsid w:val="005C0FAF"/>
    <w:rsid w:val="006073F0"/>
    <w:rsid w:val="006556CF"/>
    <w:rsid w:val="00681038"/>
    <w:rsid w:val="00691BB5"/>
    <w:rsid w:val="00736126"/>
    <w:rsid w:val="00747A8B"/>
    <w:rsid w:val="007838F9"/>
    <w:rsid w:val="00804324"/>
    <w:rsid w:val="008527D9"/>
    <w:rsid w:val="008B1D52"/>
    <w:rsid w:val="008E186C"/>
    <w:rsid w:val="00903808"/>
    <w:rsid w:val="00994F5B"/>
    <w:rsid w:val="00A25761"/>
    <w:rsid w:val="00A364AC"/>
    <w:rsid w:val="00A50D71"/>
    <w:rsid w:val="00A66C98"/>
    <w:rsid w:val="00AA1B51"/>
    <w:rsid w:val="00B778F3"/>
    <w:rsid w:val="00C1183D"/>
    <w:rsid w:val="00C936B2"/>
    <w:rsid w:val="00CC144E"/>
    <w:rsid w:val="00D21ADA"/>
    <w:rsid w:val="00D9086D"/>
    <w:rsid w:val="00DD66C3"/>
    <w:rsid w:val="00E34C7E"/>
    <w:rsid w:val="00E73152"/>
    <w:rsid w:val="00EF490D"/>
    <w:rsid w:val="00F20BBD"/>
    <w:rsid w:val="00FF32F6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2F0"/>
  <w15:chartTrackingRefBased/>
  <w15:docId w15:val="{E36B795A-ED6A-4CA2-91E8-B07590A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E"/>
    <w:pPr>
      <w:ind w:left="720"/>
    </w:pPr>
  </w:style>
  <w:style w:type="table" w:styleId="TableGrid">
    <w:name w:val="Table Grid"/>
    <w:basedOn w:val="TableNormal"/>
    <w:uiPriority w:val="39"/>
    <w:rsid w:val="007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9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B51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05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nitylaban.ac.uk/student-experience/student-support/financial-support/cost-of-liv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C006-266B-4B78-8CE2-EF54C65D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Akroyd</dc:creator>
  <cp:keywords/>
  <dc:description/>
  <cp:lastModifiedBy>Alison Finch-Smith</cp:lastModifiedBy>
  <cp:revision>2</cp:revision>
  <cp:lastPrinted>2015-02-09T17:27:00Z</cp:lastPrinted>
  <dcterms:created xsi:type="dcterms:W3CDTF">2017-04-07T10:57:00Z</dcterms:created>
  <dcterms:modified xsi:type="dcterms:W3CDTF">2017-04-07T10:57:00Z</dcterms:modified>
</cp:coreProperties>
</file>