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EA" w:rsidRPr="009B6FEA" w:rsidRDefault="009B6FEA" w:rsidP="009B6FEA">
      <w:pPr>
        <w:suppressAutoHyphens/>
        <w:spacing w:after="140" w:line="288" w:lineRule="auto"/>
        <w:outlineLvl w:val="1"/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</w:pPr>
      <w:bookmarkStart w:id="0" w:name="_Toc464646161"/>
      <w:r w:rsidRPr="009B6FEA">
        <w:rPr>
          <w:rFonts w:ascii="Arial" w:eastAsia="Times New Roman" w:hAnsi="Arial" w:cs="Arial"/>
          <w:b/>
          <w:caps/>
          <w:color w:val="00000A"/>
          <w:kern w:val="24"/>
          <w:sz w:val="24"/>
          <w:szCs w:val="24"/>
          <w:lang w:eastAsia="en-GB"/>
        </w:rPr>
        <w:t>Formal Complaint Form</w:t>
      </w:r>
      <w:bookmarkEnd w:id="0"/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9B6FEA" w:rsidRPr="009B6FEA" w:rsidTr="00C573A8">
        <w:trPr>
          <w:trHeight w:val="148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overflowPunct w:val="0"/>
              <w:spacing w:before="120" w:after="0" w:line="216" w:lineRule="auto"/>
              <w:ind w:left="119" w:right="482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>This form may be completed electronically or handwritten (please use additional pages as required)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03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left="119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For assistance with completion of this form, please contact the Student Services team, the Student’s Union or the 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Assistant Registrar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(Quality</w:t>
            </w:r>
            <w:r w:rsidR="008447A3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and Governance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).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317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numPr>
                <w:ilvl w:val="0"/>
                <w:numId w:val="2"/>
              </w:numPr>
              <w:suppressAutoHyphens/>
              <w:spacing w:after="0" w:line="254" w:lineRule="auto"/>
              <w:ind w:left="850" w:hanging="850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Personal Details</w:t>
            </w:r>
          </w:p>
        </w:tc>
      </w:tr>
      <w:tr w:rsidR="009B6FEA" w:rsidRPr="009B6FEA" w:rsidTr="00C573A8">
        <w:trPr>
          <w:trHeight w:val="562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</w:tc>
      </w:tr>
      <w:tr w:rsidR="009B6FEA" w:rsidRPr="009B6FEA" w:rsidTr="00C573A8">
        <w:trPr>
          <w:trHeight w:val="544"/>
        </w:trPr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Course/Programme:</w:t>
            </w:r>
          </w:p>
        </w:tc>
        <w:tc>
          <w:tcPr>
            <w:tcW w:w="4681" w:type="dxa"/>
            <w:shd w:val="clear" w:color="auto" w:fill="auto"/>
          </w:tcPr>
          <w:p w:rsidR="009B6FEA" w:rsidRPr="009B6FEA" w:rsidRDefault="009B6FEA" w:rsidP="009B6FEA">
            <w:pPr>
              <w:suppressAutoHyphens/>
              <w:spacing w:line="254" w:lineRule="auto"/>
              <w:rPr>
                <w:rFonts w:ascii="Arial" w:eastAsia="Times New Roman" w:hAnsi="Arial" w:cs="Calibri"/>
                <w:b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Calibri"/>
                <w:b/>
                <w:color w:val="00000A"/>
                <w:kern w:val="1"/>
              </w:rPr>
              <w:t>Year/Academic Stage:</w:t>
            </w:r>
          </w:p>
        </w:tc>
      </w:tr>
      <w:tr w:rsidR="009B6FEA" w:rsidRPr="009B6FEA" w:rsidTr="00E14B42">
        <w:trPr>
          <w:trHeight w:val="1267"/>
        </w:trPr>
        <w:tc>
          <w:tcPr>
            <w:tcW w:w="4681" w:type="dxa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Address </w:t>
            </w:r>
            <w:r w:rsidRPr="009B6FEA">
              <w:rPr>
                <w:rFonts w:ascii="Arial" w:eastAsia="Arial Unicode MS" w:hAnsi="Arial" w:cs="Arial"/>
                <w:bCs/>
                <w:color w:val="00000A"/>
                <w:kern w:val="1"/>
                <w:szCs w:val="20"/>
              </w:rPr>
              <w:t>(where you can be contacted over the next six weeks)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i/>
                <w:iCs/>
                <w:color w:val="00000A"/>
                <w:kern w:val="1"/>
                <w:szCs w:val="20"/>
              </w:rPr>
            </w:pPr>
          </w:p>
        </w:tc>
        <w:tc>
          <w:tcPr>
            <w:tcW w:w="4681" w:type="dxa"/>
            <w:shd w:val="clear" w:color="auto" w:fill="auto"/>
          </w:tcPr>
          <w:p w:rsidR="009B6FEA" w:rsidRPr="009B6FEA" w:rsidRDefault="009B6FEA" w:rsidP="00E14B42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Telephone Number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:</w:t>
            </w:r>
          </w:p>
          <w:p w:rsidR="009B6FEA" w:rsidRPr="009B6FEA" w:rsidRDefault="009B6FEA" w:rsidP="00E14B42">
            <w:pPr>
              <w:widowControl w:val="0"/>
              <w:suppressAutoHyphens/>
              <w:spacing w:after="0" w:line="229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  <w:vAlign w:val="bottom"/>
          </w:tcPr>
          <w:p w:rsidR="009B6FEA" w:rsidRPr="009B6FEA" w:rsidRDefault="009B6FEA" w:rsidP="009B6FEA">
            <w:pPr>
              <w:widowControl w:val="0"/>
              <w:suppressAutoHyphens/>
              <w:spacing w:after="0" w:line="112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360" w:hanging="360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2.  Complaint details: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6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20" w:lineRule="auto"/>
              <w:ind w:left="120" w:right="720"/>
              <w:jc w:val="both"/>
              <w:rPr>
                <w:rFonts w:ascii="Arial" w:eastAsia="Arial Unicode MS" w:hAnsi="Arial" w:cs="Calibri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Please state the nature of your complaint and give further details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>(use a separate sheet if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necessary).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Please give exact dates/times and location of incident(s) wherever possible.</w:t>
            </w:r>
            <w:r w:rsidRPr="009B6FEA">
              <w:rPr>
                <w:rFonts w:ascii="Arial" w:eastAsia="Arial Unicode MS" w:hAnsi="Arial" w:cs="Arial"/>
                <w:i/>
                <w:iCs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Retrospective complaints (two calendar months after the event) will not be considered.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documentary evidence do you have to support your complaint? 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3" w:lineRule="exact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35" w:lineRule="auto"/>
              <w:ind w:left="480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i/>
                <w:iCs/>
                <w:color w:val="00000A"/>
                <w:kern w:val="1"/>
                <w:szCs w:val="20"/>
              </w:rPr>
              <w:t xml:space="preserve">(please give details below and enclose the evidence with this form) </w:t>
            </w:r>
          </w:p>
          <w:p w:rsidR="009B6FEA" w:rsidRPr="009B6FEA" w:rsidRDefault="009B6FEA" w:rsidP="009B6FEA">
            <w:pPr>
              <w:suppressAutoHyphens/>
              <w:spacing w:after="140" w:line="288" w:lineRule="auto"/>
              <w:outlineLvl w:val="1"/>
              <w:rPr>
                <w:rFonts w:ascii="Agency FB" w:eastAsia="Times New Roman" w:hAnsi="Agency FB" w:cs="font297"/>
                <w:b/>
                <w:color w:val="00000A"/>
                <w:kern w:val="1"/>
                <w:sz w:val="24"/>
                <w:szCs w:val="24"/>
                <w:lang w:eastAsia="en-GB"/>
              </w:rPr>
            </w:pPr>
          </w:p>
        </w:tc>
      </w:tr>
      <w:tr w:rsidR="009B6FEA" w:rsidRPr="009B6FEA" w:rsidTr="00C573A8">
        <w:trPr>
          <w:trHeight w:val="1666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From your point of view, what would be the desired outcome of your complaint?</w:t>
            </w:r>
          </w:p>
        </w:tc>
      </w:tr>
      <w:tr w:rsidR="009B6FEA" w:rsidRPr="009B6FEA" w:rsidTr="00C573A8">
        <w:trPr>
          <w:trHeight w:val="1395"/>
        </w:trPr>
        <w:tc>
          <w:tcPr>
            <w:tcW w:w="9362" w:type="dxa"/>
            <w:gridSpan w:val="2"/>
            <w:shd w:val="clear" w:color="auto" w:fill="auto"/>
          </w:tcPr>
          <w:p w:rsidR="009B6FEA" w:rsidRPr="00E14B42" w:rsidRDefault="009B6FEA" w:rsidP="00E14B42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suppressAutoHyphens/>
              <w:overflowPunct w:val="0"/>
              <w:spacing w:after="0" w:line="235" w:lineRule="auto"/>
              <w:ind w:hanging="720"/>
              <w:contextualSpacing/>
              <w:jc w:val="both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What prevented the complaint being resolved informally? </w:t>
            </w:r>
          </w:p>
        </w:tc>
      </w:tr>
      <w:tr w:rsidR="009B6FEA" w:rsidRPr="009B6FEA" w:rsidTr="00C573A8"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ind w:hanging="720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Who else have you discussed this complaint with?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(e.g. staff or members of the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4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>Students’ Union)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3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3580"/>
              </w:tabs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Name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Cs w:val="20"/>
              </w:rPr>
              <w:tab/>
            </w: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Department/Administrative Office</w:t>
            </w: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400"/>
              </w:tabs>
              <w:suppressAutoHyphens/>
              <w:overflowPunct w:val="0"/>
              <w:spacing w:after="0" w:line="235" w:lineRule="auto"/>
              <w:ind w:left="426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35" w:lineRule="auto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Has advice been given and have you acted on that advice?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spacing w:after="0" w:line="200" w:lineRule="exact"/>
              <w:ind w:left="426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7B1DFF">
            <w:pPr>
              <w:widowControl w:val="0"/>
              <w:suppressAutoHyphens/>
              <w:overflowPunct w:val="0"/>
              <w:spacing w:after="0" w:line="211" w:lineRule="auto"/>
              <w:ind w:left="426" w:right="40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(NB: A formal complaint </w:t>
            </w:r>
            <w:r w:rsidR="007B1DFF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may</w:t>
            </w:r>
            <w:r w:rsidR="007B1DFF"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 xml:space="preserve"> </w:t>
            </w: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not be considered unless you have tried to solve this problem by other means)</w:t>
            </w:r>
          </w:p>
        </w:tc>
      </w:tr>
      <w:tr w:rsidR="009B6FEA" w:rsidRPr="009B6FEA" w:rsidTr="00C573A8">
        <w:trPr>
          <w:trHeight w:val="2188"/>
        </w:trPr>
        <w:tc>
          <w:tcPr>
            <w:tcW w:w="9362" w:type="dxa"/>
            <w:gridSpan w:val="2"/>
            <w:shd w:val="clear" w:color="auto" w:fill="auto"/>
          </w:tcPr>
          <w:p w:rsidR="009B6FEA" w:rsidRPr="00E14B42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lastRenderedPageBreak/>
              <w:t>Can you suggest any action which will prevent this situation from recurring?</w:t>
            </w:r>
          </w:p>
        </w:tc>
      </w:tr>
      <w:tr w:rsidR="009B6FEA" w:rsidRPr="009B6FEA" w:rsidTr="00C573A8">
        <w:trPr>
          <w:trHeight w:val="2340"/>
        </w:trPr>
        <w:tc>
          <w:tcPr>
            <w:tcW w:w="9362" w:type="dxa"/>
            <w:gridSpan w:val="2"/>
            <w:shd w:val="clear" w:color="auto" w:fill="auto"/>
          </w:tcPr>
          <w:p w:rsidR="009B6FEA" w:rsidRPr="009B6FEA" w:rsidRDefault="009B6FEA" w:rsidP="009B6FEA">
            <w:pPr>
              <w:widowControl w:val="0"/>
              <w:numPr>
                <w:ilvl w:val="0"/>
                <w:numId w:val="1"/>
              </w:numPr>
              <w:suppressAutoHyphens/>
              <w:spacing w:after="0" w:line="235" w:lineRule="auto"/>
              <w:contextualSpacing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Declaration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9" w:lineRule="exact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suppressAutoHyphens/>
              <w:overflowPunct w:val="0"/>
              <w:spacing w:after="0" w:line="216" w:lineRule="auto"/>
              <w:ind w:right="300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declare that the information given in this formal complaints form is a true statement of the facts and that I would be willing, if required, to answer further questions related to it.</w:t>
            </w:r>
          </w:p>
          <w:p w:rsidR="009B6FEA" w:rsidRPr="009B6FEA" w:rsidRDefault="009B6FEA" w:rsidP="009B6FEA">
            <w:pPr>
              <w:widowControl w:val="0"/>
              <w:suppressAutoHyphens/>
              <w:spacing w:after="0" w:line="163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9B6FE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I also agree (in accordance with the Data Protection Act) to this form being held on file by Trinity Laban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>Signed: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  <w:r w:rsidRPr="009B6FEA"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  <w:t xml:space="preserve">Date: </w:t>
            </w:r>
          </w:p>
          <w:p w:rsidR="009B6FEA" w:rsidRPr="009B6FEA" w:rsidRDefault="009B6FEA" w:rsidP="009B6FEA">
            <w:pPr>
              <w:widowControl w:val="0"/>
              <w:tabs>
                <w:tab w:val="left" w:pos="280"/>
              </w:tabs>
              <w:suppressAutoHyphens/>
              <w:overflowPunct w:val="0"/>
              <w:spacing w:after="0" w:line="235" w:lineRule="auto"/>
              <w:jc w:val="both"/>
              <w:rPr>
                <w:rFonts w:ascii="Arial" w:eastAsia="Arial Unicode MS" w:hAnsi="Arial" w:cs="Arial"/>
                <w:b/>
                <w:bCs/>
                <w:color w:val="00000A"/>
                <w:kern w:val="1"/>
                <w:szCs w:val="20"/>
              </w:rPr>
            </w:pPr>
          </w:p>
        </w:tc>
      </w:tr>
    </w:tbl>
    <w:p w:rsidR="009B6FEA" w:rsidRPr="009B6FEA" w:rsidRDefault="009B6FEA" w:rsidP="009B6FEA">
      <w:pPr>
        <w:suppressAutoHyphens/>
        <w:spacing w:line="254" w:lineRule="auto"/>
        <w:rPr>
          <w:rFonts w:ascii="Arial" w:eastAsia="Arial Unicode MS" w:hAnsi="Arial" w:cs="Calibri"/>
          <w:color w:val="00000A"/>
          <w:kern w:val="1"/>
          <w:sz w:val="20"/>
        </w:rPr>
      </w:pPr>
    </w:p>
    <w:p w:rsidR="009B6FEA" w:rsidRPr="009B6FEA" w:rsidRDefault="009B6FEA" w:rsidP="009B6FEA">
      <w:pPr>
        <w:widowControl w:val="0"/>
        <w:suppressAutoHyphens/>
        <w:overflowPunct w:val="0"/>
        <w:spacing w:after="0" w:line="216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>Completed forms should be returned, marked CONFIDENTIAL, along with all documentary evidence, to:</w:t>
      </w:r>
    </w:p>
    <w:p w:rsidR="009B6FEA" w:rsidRPr="009B6FEA" w:rsidRDefault="009B6FEA" w:rsidP="009B6FEA">
      <w:pPr>
        <w:widowControl w:val="0"/>
        <w:suppressAutoHyphens/>
        <w:spacing w:after="0" w:line="269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8447A3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Assistant Registrar (Quality and Governance)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The Registry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Trinity Laban Conservatoire of Music and Dance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King Charles Court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Old Royal Naval College</w:t>
      </w:r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  <w:szCs w:val="20"/>
        </w:rPr>
        <w:t>London SE10 9JF</w:t>
      </w: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</w:p>
    <w:p w:rsidR="009B6FEA" w:rsidRPr="009B6FEA" w:rsidRDefault="009B6FEA" w:rsidP="009B6FEA">
      <w:pPr>
        <w:widowControl w:val="0"/>
        <w:suppressAutoHyphens/>
        <w:spacing w:after="0" w:line="200" w:lineRule="exact"/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</w:pP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 xml:space="preserve">Or by email to: </w:t>
      </w:r>
      <w:r w:rsidR="007B1DFF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complaints</w:t>
      </w:r>
      <w:r w:rsidRPr="009B6FEA">
        <w:rPr>
          <w:rFonts w:ascii="Arial" w:eastAsia="Arial Unicode MS" w:hAnsi="Arial" w:cs="Arial"/>
          <w:b/>
          <w:color w:val="00000A"/>
          <w:kern w:val="1"/>
          <w:sz w:val="20"/>
          <w:szCs w:val="20"/>
        </w:rPr>
        <w:t>@trinitylaban.ac.uk</w:t>
      </w:r>
    </w:p>
    <w:p w:rsidR="009B6FEA" w:rsidRPr="009B6FEA" w:rsidRDefault="00E14B42" w:rsidP="00E14B42">
      <w:pPr>
        <w:widowControl w:val="0"/>
        <w:tabs>
          <w:tab w:val="left" w:pos="6279"/>
        </w:tabs>
        <w:suppressAutoHyphens/>
        <w:spacing w:after="0" w:line="200" w:lineRule="exact"/>
        <w:rPr>
          <w:rFonts w:ascii="Arial" w:eastAsia="Arial Unicode MS" w:hAnsi="Arial" w:cs="Arial"/>
          <w:color w:val="00000A"/>
          <w:kern w:val="1"/>
          <w:sz w:val="20"/>
          <w:szCs w:val="20"/>
        </w:rPr>
      </w:pPr>
      <w:r>
        <w:rPr>
          <w:rFonts w:ascii="Arial" w:eastAsia="Arial Unicode MS" w:hAnsi="Arial" w:cs="Arial"/>
          <w:color w:val="00000A"/>
          <w:kern w:val="1"/>
          <w:sz w:val="20"/>
          <w:szCs w:val="20"/>
        </w:rPr>
        <w:tab/>
      </w:r>
      <w:bookmarkStart w:id="1" w:name="_GoBack"/>
      <w:bookmarkEnd w:id="1"/>
    </w:p>
    <w:p w:rsidR="009B6FEA" w:rsidRPr="009B6FEA" w:rsidRDefault="009B6FEA" w:rsidP="009B6FEA">
      <w:pPr>
        <w:widowControl w:val="0"/>
        <w:suppressAutoHyphens/>
        <w:spacing w:after="0" w:line="235" w:lineRule="auto"/>
        <w:rPr>
          <w:rFonts w:ascii="Arial" w:eastAsia="Times New Roman" w:hAnsi="Arial" w:cs="Arial"/>
          <w:color w:val="00000A"/>
          <w:kern w:val="1"/>
          <w:sz w:val="20"/>
          <w:szCs w:val="20"/>
          <w:lang w:eastAsia="en-GB"/>
        </w:rPr>
      </w:pPr>
      <w:r w:rsidRPr="009B6FEA">
        <w:rPr>
          <w:rFonts w:ascii="Arial" w:eastAsia="Arial Unicode MS" w:hAnsi="Arial" w:cs="Arial"/>
          <w:color w:val="00000A"/>
          <w:kern w:val="1"/>
          <w:sz w:val="20"/>
          <w:szCs w:val="20"/>
        </w:rPr>
        <w:t xml:space="preserve">who will acknowledge receipt. </w:t>
      </w:r>
    </w:p>
    <w:p w:rsidR="00783DAF" w:rsidRDefault="00783DAF"/>
    <w:sectPr w:rsidR="00783DAF" w:rsidSect="00E14B42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42" w:rsidRDefault="00E14B42" w:rsidP="00E14B42">
      <w:pPr>
        <w:spacing w:after="0" w:line="240" w:lineRule="auto"/>
      </w:pPr>
      <w:r>
        <w:separator/>
      </w:r>
    </w:p>
  </w:endnote>
  <w:endnote w:type="continuationSeparator" w:id="0">
    <w:p w:rsidR="00E14B42" w:rsidRDefault="00E14B42" w:rsidP="00E1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42" w:rsidRDefault="00E14B42" w:rsidP="00E14B42">
      <w:pPr>
        <w:spacing w:after="0" w:line="240" w:lineRule="auto"/>
      </w:pPr>
      <w:r>
        <w:separator/>
      </w:r>
    </w:p>
  </w:footnote>
  <w:footnote w:type="continuationSeparator" w:id="0">
    <w:p w:rsidR="00E14B42" w:rsidRDefault="00E14B42" w:rsidP="00E1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42" w:rsidRDefault="00E14B42" w:rsidP="00E14B42">
    <w:pPr>
      <w:pStyle w:val="Header"/>
      <w:jc w:val="right"/>
    </w:pPr>
    <w:r w:rsidRPr="009B6FEA">
      <w:rPr>
        <w:rFonts w:ascii="Arial" w:eastAsia="Times New Roman" w:hAnsi="Arial" w:cs="Arial"/>
        <w:b/>
        <w:caps/>
        <w:noProof/>
        <w:color w:val="00000A"/>
        <w:kern w:val="24"/>
        <w:sz w:val="24"/>
        <w:szCs w:val="24"/>
        <w:lang w:eastAsia="en-GB"/>
      </w:rPr>
      <w:drawing>
        <wp:inline distT="0" distB="0" distL="0" distR="0" wp14:anchorId="2879A38C">
          <wp:extent cx="2025650" cy="334010"/>
          <wp:effectExtent l="0" t="0" r="0" b="8890"/>
          <wp:docPr id="285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334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21726"/>
    <w:multiLevelType w:val="hybridMultilevel"/>
    <w:tmpl w:val="4B648CB8"/>
    <w:lvl w:ilvl="0" w:tplc="FEBCFA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20D"/>
    <w:multiLevelType w:val="hybridMultilevel"/>
    <w:tmpl w:val="A1BADC44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FEA"/>
    <w:rsid w:val="00407F7A"/>
    <w:rsid w:val="00783DAF"/>
    <w:rsid w:val="007B1DFF"/>
    <w:rsid w:val="008447A3"/>
    <w:rsid w:val="009B6FEA"/>
    <w:rsid w:val="00E14B42"/>
    <w:rsid w:val="00E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8ACC0"/>
  <w15:chartTrackingRefBased/>
  <w15:docId w15:val="{5737B5A0-DC50-4223-9D88-39098FC7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42"/>
  </w:style>
  <w:style w:type="paragraph" w:styleId="Footer">
    <w:name w:val="footer"/>
    <w:basedOn w:val="Normal"/>
    <w:link w:val="FooterChar"/>
    <w:uiPriority w:val="99"/>
    <w:unhideWhenUsed/>
    <w:rsid w:val="00E1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A62C-B107-4EAC-A5E7-36F5A707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5</cp:revision>
  <dcterms:created xsi:type="dcterms:W3CDTF">2019-05-28T16:30:00Z</dcterms:created>
  <dcterms:modified xsi:type="dcterms:W3CDTF">2019-12-17T15:03:00Z</dcterms:modified>
</cp:coreProperties>
</file>