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05E1" w:rsidRDefault="00FC5BCE" w:rsidP="008705E1">
      <w:pPr>
        <w:pStyle w:val="NoSpacing"/>
        <w:rPr>
          <w:rFonts w:ascii="Agency FB" w:hAnsi="Agency FB" w:cs="Arial"/>
          <w:b/>
          <w:sz w:val="56"/>
          <w:szCs w:val="56"/>
        </w:rPr>
      </w:pPr>
      <w:r w:rsidRPr="0034299C">
        <w:rPr>
          <w:rFonts w:ascii="Arial" w:hAnsi="Arial" w:cs="Arial"/>
          <w:b/>
          <w:noProof/>
          <w:lang w:eastAsia="en-GB"/>
        </w:rPr>
        <w:drawing>
          <wp:inline distT="0" distB="0" distL="0" distR="0" wp14:anchorId="3DC0090C">
            <wp:extent cx="2972344" cy="483870"/>
            <wp:effectExtent l="0" t="0" r="0" b="0"/>
            <wp:docPr id="5" name="Picture 5" descr="Trinity Lab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432" cy="484047"/>
                    </a:xfrm>
                    <a:prstGeom prst="rect">
                      <a:avLst/>
                    </a:prstGeom>
                    <a:noFill/>
                  </pic:spPr>
                </pic:pic>
              </a:graphicData>
            </a:graphic>
          </wp:inline>
        </w:drawing>
      </w:r>
      <w:bookmarkStart w:id="0" w:name="_GoBack"/>
      <w:bookmarkEnd w:id="0"/>
    </w:p>
    <w:p w:rsidR="004316D7" w:rsidRPr="004316D7" w:rsidRDefault="004316D7" w:rsidP="00595FD1">
      <w:pPr>
        <w:pStyle w:val="Title"/>
      </w:pPr>
      <w:r w:rsidRPr="004316D7">
        <w:t>HOW MOVEMENT WORKS</w:t>
      </w:r>
    </w:p>
    <w:p w:rsidR="004316D7" w:rsidRPr="004316D7" w:rsidRDefault="004316D7" w:rsidP="00595FD1">
      <w:pPr>
        <w:pStyle w:val="Title"/>
      </w:pPr>
      <w:r w:rsidRPr="004316D7">
        <w:t>INFORMATION PACK</w:t>
      </w:r>
    </w:p>
    <w:p w:rsidR="00EF5633" w:rsidRDefault="00EF5633" w:rsidP="00A4265A">
      <w:pPr>
        <w:pStyle w:val="NoSpacing"/>
        <w:rPr>
          <w:rFonts w:ascii="Arial" w:hAnsi="Arial" w:cs="Arial"/>
          <w:noProof/>
          <w:lang w:eastAsia="en-GB"/>
        </w:rPr>
      </w:pPr>
    </w:p>
    <w:p w:rsidR="00EF5633" w:rsidRPr="00154E18" w:rsidRDefault="004316D7" w:rsidP="00A4265A">
      <w:pPr>
        <w:pStyle w:val="NoSpacing"/>
        <w:rPr>
          <w:rFonts w:ascii="Arial" w:hAnsi="Arial" w:cs="Arial"/>
          <w:noProof/>
          <w:lang w:eastAsia="en-GB"/>
        </w:rPr>
      </w:pPr>
      <w:r>
        <w:rPr>
          <w:rFonts w:ascii="Arial" w:hAnsi="Arial" w:cs="Arial"/>
          <w:b/>
          <w:noProof/>
          <w:lang w:eastAsia="en-GB"/>
        </w:rPr>
        <w:drawing>
          <wp:inline distT="0" distB="0" distL="0" distR="0" wp14:anchorId="5CFE183A">
            <wp:extent cx="4768850" cy="7155815"/>
            <wp:effectExtent l="0" t="0" r="0" b="6985"/>
            <wp:docPr id="6" name="Picture 6" descr="Image of Olga Masleinnikova Moving in the studi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K__05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8850" cy="7155815"/>
                    </a:xfrm>
                    <a:prstGeom prst="rect">
                      <a:avLst/>
                    </a:prstGeom>
                  </pic:spPr>
                </pic:pic>
              </a:graphicData>
            </a:graphic>
          </wp:inline>
        </w:drawing>
      </w:r>
    </w:p>
    <w:p w:rsidR="00C95424" w:rsidRDefault="00C95424">
      <w:pPr>
        <w:rPr>
          <w:rFonts w:cs="Arial"/>
        </w:rPr>
      </w:pPr>
      <w:r>
        <w:rPr>
          <w:rFonts w:cs="Arial"/>
        </w:rPr>
        <w:br w:type="page"/>
      </w:r>
    </w:p>
    <w:p w:rsidR="00976ACC" w:rsidRPr="00976ACC" w:rsidRDefault="00C95424" w:rsidP="00976ACC">
      <w:pPr>
        <w:spacing w:line="480" w:lineRule="auto"/>
        <w:jc w:val="both"/>
        <w:rPr>
          <w:rFonts w:cs="Arial"/>
        </w:rPr>
      </w:pPr>
      <w:r>
        <w:rPr>
          <w:rFonts w:cs="Arial"/>
        </w:rPr>
        <w:lastRenderedPageBreak/>
        <w:t>D</w:t>
      </w:r>
      <w:r w:rsidR="00976ACC" w:rsidRPr="00976ACC">
        <w:rPr>
          <w:rFonts w:cs="Arial"/>
        </w:rPr>
        <w:t>ear Course Participant,</w:t>
      </w:r>
    </w:p>
    <w:p w:rsidR="00C1130A" w:rsidRDefault="00C1130A" w:rsidP="00976ACC">
      <w:pPr>
        <w:spacing w:line="480" w:lineRule="auto"/>
        <w:jc w:val="both"/>
        <w:rPr>
          <w:rFonts w:cs="Arial"/>
          <w:b/>
          <w:szCs w:val="19"/>
        </w:rPr>
      </w:pPr>
    </w:p>
    <w:p w:rsidR="004316D7" w:rsidRDefault="00976ACC" w:rsidP="00976ACC">
      <w:pPr>
        <w:spacing w:line="480" w:lineRule="auto"/>
        <w:jc w:val="both"/>
        <w:rPr>
          <w:rFonts w:cs="Arial"/>
          <w:b/>
          <w:szCs w:val="19"/>
        </w:rPr>
      </w:pPr>
      <w:r>
        <w:rPr>
          <w:rFonts w:cs="Arial"/>
        </w:rPr>
        <w:t xml:space="preserve">How Movement Works </w:t>
      </w:r>
      <w:r w:rsidRPr="0034299C">
        <w:rPr>
          <w:rFonts w:cs="Arial"/>
        </w:rPr>
        <w:t xml:space="preserve">is a great chance to be fully immersed in dance and movement for a </w:t>
      </w:r>
      <w:r>
        <w:rPr>
          <w:rFonts w:cs="Arial"/>
        </w:rPr>
        <w:t>week</w:t>
      </w:r>
      <w:r w:rsidRPr="0034299C">
        <w:rPr>
          <w:rFonts w:cs="Arial"/>
        </w:rPr>
        <w:t xml:space="preserve"> with us</w:t>
      </w:r>
      <w:r>
        <w:rPr>
          <w:rFonts w:cs="Arial"/>
        </w:rPr>
        <w:t xml:space="preserve"> </w:t>
      </w:r>
      <w:r w:rsidRPr="00976ACC">
        <w:rPr>
          <w:rFonts w:cs="Arial"/>
        </w:rPr>
        <w:t>here at Trinity Laban Conservatoire</w:t>
      </w:r>
      <w:r>
        <w:rPr>
          <w:rFonts w:cs="Arial"/>
        </w:rPr>
        <w:t xml:space="preserve"> of Music &amp; Dance</w:t>
      </w:r>
      <w:r w:rsidRPr="0034299C">
        <w:rPr>
          <w:rFonts w:cs="Arial"/>
        </w:rPr>
        <w:t xml:space="preserve">. </w:t>
      </w:r>
    </w:p>
    <w:p w:rsidR="004316D7" w:rsidRDefault="004316D7" w:rsidP="00976ACC">
      <w:pPr>
        <w:spacing w:line="480" w:lineRule="auto"/>
        <w:jc w:val="both"/>
        <w:rPr>
          <w:rFonts w:cs="Arial"/>
        </w:rPr>
      </w:pPr>
    </w:p>
    <w:p w:rsidR="00976ACC" w:rsidRPr="004316D7" w:rsidRDefault="00976ACC" w:rsidP="00976ACC">
      <w:pPr>
        <w:spacing w:line="480" w:lineRule="auto"/>
        <w:jc w:val="both"/>
        <w:rPr>
          <w:rFonts w:cs="Arial"/>
          <w:b/>
          <w:szCs w:val="19"/>
        </w:rPr>
      </w:pPr>
      <w:r w:rsidRPr="00976ACC">
        <w:rPr>
          <w:rFonts w:cs="Arial"/>
        </w:rPr>
        <w:t xml:space="preserve">We hope the following information </w:t>
      </w:r>
      <w:r w:rsidR="005754DB">
        <w:rPr>
          <w:rFonts w:cs="Arial"/>
        </w:rPr>
        <w:t>will provide</w:t>
      </w:r>
      <w:r w:rsidRPr="00976ACC">
        <w:rPr>
          <w:rFonts w:cs="Arial"/>
        </w:rPr>
        <w:t xml:space="preserve"> you with everything you ne</w:t>
      </w:r>
      <w:r w:rsidR="005754DB">
        <w:rPr>
          <w:rFonts w:cs="Arial"/>
        </w:rPr>
        <w:t xml:space="preserve">ed to know concerning the </w:t>
      </w:r>
      <w:r w:rsidR="00C1130A">
        <w:rPr>
          <w:rFonts w:cs="Arial"/>
        </w:rPr>
        <w:t>intensive t</w:t>
      </w:r>
      <w:r w:rsidRPr="00976ACC">
        <w:rPr>
          <w:rFonts w:cs="Arial"/>
        </w:rPr>
        <w:t xml:space="preserve">his summer. We are looking forward to welcoming you to the Laban Building. The mix of people from different cultures, movement backgrounds and different ages will make for a very exciting and unique experience investigating choreological themes. </w:t>
      </w:r>
    </w:p>
    <w:p w:rsidR="00976ACC" w:rsidRPr="00976ACC" w:rsidRDefault="00976ACC" w:rsidP="00976ACC">
      <w:pPr>
        <w:spacing w:line="480" w:lineRule="auto"/>
        <w:jc w:val="both"/>
        <w:rPr>
          <w:rFonts w:cs="Arial"/>
        </w:rPr>
      </w:pPr>
    </w:p>
    <w:p w:rsidR="00976ACC" w:rsidRPr="0034299C" w:rsidRDefault="004F4F7D" w:rsidP="00976ACC">
      <w:pPr>
        <w:spacing w:line="480" w:lineRule="auto"/>
        <w:jc w:val="both"/>
        <w:rPr>
          <w:rFonts w:cs="Arial"/>
        </w:rPr>
      </w:pPr>
      <w:r>
        <w:rPr>
          <w:rFonts w:cs="Arial"/>
        </w:rPr>
        <w:t>We look forward to meeting you in July.</w:t>
      </w:r>
    </w:p>
    <w:p w:rsidR="00976ACC" w:rsidRPr="0034299C" w:rsidRDefault="00976ACC" w:rsidP="00976ACC">
      <w:pPr>
        <w:spacing w:line="480" w:lineRule="auto"/>
        <w:rPr>
          <w:rFonts w:cs="Arial"/>
        </w:rPr>
      </w:pPr>
    </w:p>
    <w:p w:rsidR="00976ACC" w:rsidRPr="004F4F7D" w:rsidRDefault="00976ACC" w:rsidP="004F4F7D">
      <w:pPr>
        <w:spacing w:line="480" w:lineRule="auto"/>
        <w:rPr>
          <w:rFonts w:cs="Arial"/>
        </w:rPr>
      </w:pPr>
      <w:r w:rsidRPr="0034299C">
        <w:rPr>
          <w:rFonts w:cs="Arial"/>
        </w:rPr>
        <w:t>Best Wishes</w:t>
      </w:r>
      <w:r w:rsidR="004F4F7D">
        <w:rPr>
          <w:rFonts w:cs="Arial"/>
        </w:rPr>
        <w:t>,</w:t>
      </w:r>
    </w:p>
    <w:p w:rsidR="00976ACC" w:rsidRPr="008F0A0B" w:rsidRDefault="00976ACC" w:rsidP="00976ACC">
      <w:pPr>
        <w:rPr>
          <w:rFonts w:cs="Arial"/>
          <w:sz w:val="19"/>
          <w:szCs w:val="19"/>
        </w:rPr>
      </w:pPr>
    </w:p>
    <w:p w:rsidR="00976ACC" w:rsidRPr="008F0A0B" w:rsidRDefault="00976ACC" w:rsidP="00976ACC">
      <w:pPr>
        <w:rPr>
          <w:rFonts w:cs="Arial"/>
          <w:sz w:val="19"/>
          <w:szCs w:val="19"/>
        </w:rPr>
      </w:pPr>
    </w:p>
    <w:p w:rsidR="00976ACC" w:rsidRPr="00976ACC" w:rsidRDefault="004316D7" w:rsidP="00976ACC">
      <w:pPr>
        <w:rPr>
          <w:rFonts w:cs="Arial"/>
        </w:rPr>
      </w:pPr>
      <w:r>
        <w:rPr>
          <w:rFonts w:cs="Arial"/>
        </w:rPr>
        <w:t xml:space="preserve">Alison </w:t>
      </w:r>
      <w:r w:rsidR="00976ACC" w:rsidRPr="00976ACC">
        <w:rPr>
          <w:rFonts w:cs="Arial"/>
        </w:rPr>
        <w:t>Gee</w:t>
      </w:r>
      <w:r>
        <w:rPr>
          <w:rFonts w:cs="Arial"/>
        </w:rPr>
        <w:t xml:space="preserve"> (Alliey)</w:t>
      </w:r>
    </w:p>
    <w:p w:rsidR="00976ACC" w:rsidRPr="00976ACC" w:rsidRDefault="004316D7" w:rsidP="00976ACC">
      <w:pPr>
        <w:jc w:val="both"/>
        <w:rPr>
          <w:rFonts w:cs="Arial"/>
        </w:rPr>
      </w:pPr>
      <w:r>
        <w:rPr>
          <w:rFonts w:cs="Arial"/>
        </w:rPr>
        <w:t xml:space="preserve">Head of Community and Professional Development </w:t>
      </w:r>
    </w:p>
    <w:p w:rsidR="00976ACC" w:rsidRDefault="00976ACC" w:rsidP="00976ACC">
      <w:pPr>
        <w:jc w:val="both"/>
        <w:rPr>
          <w:rFonts w:cs="Arial"/>
        </w:rPr>
      </w:pPr>
      <w:r w:rsidRPr="00976ACC">
        <w:rPr>
          <w:rFonts w:cs="Arial"/>
        </w:rPr>
        <w:t>Learning and Participation (Dance</w:t>
      </w:r>
      <w:r w:rsidR="004316D7">
        <w:rPr>
          <w:rFonts w:cs="Arial"/>
        </w:rPr>
        <w:t xml:space="preserve"> Programmes</w:t>
      </w:r>
      <w:r w:rsidRPr="00976ACC">
        <w:rPr>
          <w:rFonts w:cs="Arial"/>
        </w:rPr>
        <w:t>)</w:t>
      </w:r>
    </w:p>
    <w:p w:rsidR="008705E1" w:rsidRDefault="008705E1">
      <w:pPr>
        <w:rPr>
          <w:rFonts w:cs="Arial"/>
        </w:rPr>
      </w:pPr>
      <w:r>
        <w:rPr>
          <w:rFonts w:cs="Arial"/>
        </w:rPr>
        <w:br w:type="page"/>
      </w:r>
    </w:p>
    <w:p w:rsidR="00C95424" w:rsidRDefault="0034299C" w:rsidP="00C95424">
      <w:pPr>
        <w:pStyle w:val="Heading1"/>
      </w:pPr>
      <w:r w:rsidRPr="00C95424">
        <w:lastRenderedPageBreak/>
        <w:t xml:space="preserve">ABOUT </w:t>
      </w:r>
      <w:r w:rsidR="00ED1B8C" w:rsidRPr="00C95424">
        <w:t xml:space="preserve">TRINITY </w:t>
      </w:r>
      <w:r w:rsidRPr="00C95424">
        <w:t>LABAN</w:t>
      </w:r>
    </w:p>
    <w:p w:rsidR="00C95424" w:rsidRDefault="00C95424" w:rsidP="00C95424">
      <w:pPr>
        <w:ind w:left="-76"/>
        <w:rPr>
          <w:rFonts w:cs="Arial"/>
          <w:sz w:val="19"/>
          <w:szCs w:val="19"/>
        </w:rPr>
      </w:pPr>
    </w:p>
    <w:p w:rsidR="00AE37D1" w:rsidRPr="00C95424" w:rsidRDefault="00AE37D1" w:rsidP="00C95424">
      <w:pPr>
        <w:rPr>
          <w:b/>
        </w:rPr>
      </w:pPr>
      <w:r w:rsidRPr="00C95424">
        <w:t>Trinity Laban is the UK’s only conservatoire of music and contemporary dance. Leaders in music and contemporary dance education, we also provide exciting opportunities for the public to encounter dance and music, and access arts health programmes. The unequalled expertise and experience of our staff and our world-class facilities are housed in landmark buildings.</w:t>
      </w:r>
      <w:r w:rsidR="00A4265A" w:rsidRPr="00C95424">
        <w:br/>
      </w:r>
    </w:p>
    <w:p w:rsidR="00AE37D1" w:rsidRPr="009365E6" w:rsidRDefault="00ED1B8C" w:rsidP="00C95424">
      <w:r>
        <w:t xml:space="preserve">Trinity </w:t>
      </w:r>
      <w:r w:rsidR="00AE37D1" w:rsidRPr="009365E6">
        <w:t xml:space="preserve">Laban is one of Europe's leading centres for the training of professional contemporary dance artists.  At the heart of South East London's thriving arts community, </w:t>
      </w:r>
      <w:r>
        <w:t xml:space="preserve">Trinity </w:t>
      </w:r>
      <w:r w:rsidR="00AE37D1" w:rsidRPr="009365E6">
        <w:t>Laban is a creative and cosmopolitan community of performers, choreographers, teachers, designers and researchers, and is acknowledged internationally as a leader in the contemporary arts.</w:t>
      </w:r>
      <w:r w:rsidR="00AE37D1" w:rsidRPr="009365E6">
        <w:br/>
      </w:r>
      <w:r w:rsidR="00AE37D1" w:rsidRPr="009365E6">
        <w:br/>
        <w:t xml:space="preserve">With one of the largest teams of specialist contemporary dance artist teachers in the world, our world-class facilities include a 300-seat theatre, studio theatre and outdoor theatre, </w:t>
      </w:r>
      <w:r w:rsidR="00D25DAE" w:rsidRPr="009365E6">
        <w:t xml:space="preserve">13 purpose-built dance studios </w:t>
      </w:r>
      <w:r w:rsidR="00AE37D1" w:rsidRPr="009365E6">
        <w:t>and an extensive library and archive.</w:t>
      </w:r>
      <w:r w:rsidR="00AE37D1" w:rsidRPr="009365E6">
        <w:br/>
      </w:r>
      <w:r w:rsidR="00AE37D1" w:rsidRPr="009365E6">
        <w:br/>
        <w:t xml:space="preserve">At </w:t>
      </w:r>
      <w:r>
        <w:t xml:space="preserve">Trinity </w:t>
      </w:r>
      <w:r w:rsidR="00AE37D1" w:rsidRPr="009365E6">
        <w:t xml:space="preserve">Laban we believe that contemporary dance has a vital part to play in everyone's lives. Our unique mix of energy and creativity advances the dance art form and fuels the dance world, connecting people to the exhilarating possibilities that dance offers.  Our links with the professional dance world, local communities and other arts organizations ensure that an experience at </w:t>
      </w:r>
      <w:r>
        <w:t xml:space="preserve">Trinity </w:t>
      </w:r>
      <w:r w:rsidR="00AE37D1" w:rsidRPr="009365E6">
        <w:t>Laban will be a rich and rewarding one.</w:t>
      </w:r>
    </w:p>
    <w:p w:rsidR="00A4265A" w:rsidRPr="009365E6" w:rsidRDefault="00A4265A" w:rsidP="00A4265A">
      <w:pPr>
        <w:rPr>
          <w:rFonts w:cs="Arial"/>
          <w:sz w:val="19"/>
          <w:szCs w:val="19"/>
        </w:rPr>
      </w:pPr>
    </w:p>
    <w:p w:rsidR="00A4265A" w:rsidRPr="009365E6" w:rsidRDefault="00A4265A" w:rsidP="00A4265A">
      <w:pPr>
        <w:rPr>
          <w:rFonts w:cs="Arial"/>
          <w:sz w:val="19"/>
          <w:szCs w:val="19"/>
        </w:rPr>
      </w:pPr>
    </w:p>
    <w:p w:rsidR="00B10C97" w:rsidRPr="00C95424" w:rsidRDefault="0034299C" w:rsidP="00C95424">
      <w:pPr>
        <w:pStyle w:val="Heading2"/>
        <w:rPr>
          <w:lang w:eastAsia="en-US"/>
        </w:rPr>
      </w:pPr>
      <w:r w:rsidRPr="00C95424">
        <w:rPr>
          <w:lang w:eastAsia="en-US"/>
        </w:rPr>
        <w:t>FINDING THE LABAN BUILDING</w:t>
      </w:r>
    </w:p>
    <w:p w:rsidR="00174149" w:rsidRDefault="00174149" w:rsidP="00A4265A">
      <w:pPr>
        <w:rPr>
          <w:rFonts w:cs="Arial"/>
          <w:b/>
          <w:sz w:val="19"/>
          <w:szCs w:val="19"/>
          <w:lang w:eastAsia="en-US"/>
        </w:rPr>
      </w:pPr>
    </w:p>
    <w:p w:rsidR="00177EDE" w:rsidRPr="009365E6" w:rsidRDefault="00206A1B" w:rsidP="00A4265A">
      <w:pPr>
        <w:rPr>
          <w:rFonts w:cs="Arial"/>
          <w:b/>
          <w:sz w:val="19"/>
          <w:szCs w:val="19"/>
          <w:lang w:eastAsia="en-US"/>
        </w:rPr>
      </w:pPr>
      <w:r w:rsidRPr="009365E6">
        <w:rPr>
          <w:rFonts w:cs="Arial"/>
          <w:b/>
          <w:sz w:val="19"/>
          <w:szCs w:val="19"/>
          <w:lang w:eastAsia="en-US"/>
        </w:rPr>
        <w:t>Address</w:t>
      </w:r>
      <w:r w:rsidR="00177EDE" w:rsidRPr="009365E6">
        <w:rPr>
          <w:rFonts w:cs="Arial"/>
          <w:b/>
          <w:sz w:val="19"/>
          <w:szCs w:val="19"/>
          <w:lang w:eastAsia="en-US"/>
        </w:rPr>
        <w:t xml:space="preserve">: </w:t>
      </w:r>
      <w:hyperlink r:id="rId10" w:history="1">
        <w:r w:rsidR="00177EDE" w:rsidRPr="00154E18">
          <w:rPr>
            <w:rStyle w:val="Hyperlink"/>
            <w:rFonts w:cs="Arial"/>
            <w:b/>
            <w:sz w:val="19"/>
            <w:szCs w:val="19"/>
            <w:lang w:eastAsia="en-US"/>
          </w:rPr>
          <w:t>Laban</w:t>
        </w:r>
        <w:r w:rsidR="00ED1B8C" w:rsidRPr="00154E18">
          <w:rPr>
            <w:rStyle w:val="Hyperlink"/>
            <w:rFonts w:cs="Arial"/>
            <w:b/>
            <w:sz w:val="19"/>
            <w:szCs w:val="19"/>
            <w:lang w:eastAsia="en-US"/>
          </w:rPr>
          <w:t xml:space="preserve"> Building</w:t>
        </w:r>
        <w:r w:rsidR="00177EDE" w:rsidRPr="00154E18">
          <w:rPr>
            <w:rStyle w:val="Hyperlink"/>
            <w:rFonts w:cs="Arial"/>
            <w:b/>
            <w:sz w:val="19"/>
            <w:szCs w:val="19"/>
            <w:lang w:eastAsia="en-US"/>
          </w:rPr>
          <w:t>, Creekside, Deptford, SE8 3DZ</w:t>
        </w:r>
      </w:hyperlink>
    </w:p>
    <w:p w:rsidR="00D208EC" w:rsidRDefault="00154E18" w:rsidP="00D208EC">
      <w:pPr>
        <w:rPr>
          <w:rFonts w:cs="Arial"/>
          <w:b/>
          <w:sz w:val="19"/>
          <w:szCs w:val="19"/>
        </w:rPr>
      </w:pPr>
      <w:r w:rsidRPr="009365E6">
        <w:rPr>
          <w:noProof/>
          <w:sz w:val="19"/>
          <w:szCs w:val="19"/>
        </w:rPr>
        <w:drawing>
          <wp:inline distT="0" distB="0" distL="0" distR="0" wp14:anchorId="4FFA5748" wp14:editId="51F33E8C">
            <wp:extent cx="2526030" cy="1988820"/>
            <wp:effectExtent l="0" t="0" r="7620" b="0"/>
            <wp:docPr id="26" name="Picture 7" descr="Map image of location&#10;https://www.google.com/maps/place/Laban+Theatre/@51.480224,-0.0212357,17z/data=!4m12!1m6!3m5!1s0x4876028c37e63869:0x39cd4be1756fef3a!2sLaban+Theatre!8m2!3d51.480224!4d-0.019047!3m4!1s0x4876028c37e63869:0x39cd4be1756fef3a!8m2!3d51.480224!4d-0.01904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Map image of location&#10;https://www.google.com/maps/place/Laban+Theatre/@51.480224,-0.0212357,17z/data=!4m12!1m6!3m5!1s0x4876028c37e63869:0x39cd4be1756fef3a!2sLaban+Theatre!8m2!3d51.480224!4d-0.019047!3m4!1s0x4876028c37e63869:0x39cd4be1756fef3a!8m2!3d51.480224!4d-0.01904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r="30366"/>
                    <a:stretch>
                      <a:fillRect/>
                    </a:stretch>
                  </pic:blipFill>
                  <pic:spPr bwMode="auto">
                    <a:xfrm>
                      <a:off x="0" y="0"/>
                      <a:ext cx="2526030" cy="1988820"/>
                    </a:xfrm>
                    <a:prstGeom prst="rect">
                      <a:avLst/>
                    </a:prstGeom>
                    <a:noFill/>
                    <a:ln w="9525">
                      <a:noFill/>
                      <a:miter lim="800000"/>
                      <a:headEnd/>
                      <a:tailEnd/>
                    </a:ln>
                  </pic:spPr>
                </pic:pic>
              </a:graphicData>
            </a:graphic>
          </wp:inline>
        </w:drawing>
      </w:r>
    </w:p>
    <w:p w:rsidR="00154E18" w:rsidRDefault="00154E18" w:rsidP="00D208EC">
      <w:pPr>
        <w:rPr>
          <w:rFonts w:cs="Arial"/>
          <w:sz w:val="19"/>
          <w:szCs w:val="19"/>
        </w:rPr>
      </w:pPr>
    </w:p>
    <w:p w:rsidR="00D208EC" w:rsidRPr="00D208EC" w:rsidRDefault="00D208EC" w:rsidP="00D208EC">
      <w:pPr>
        <w:rPr>
          <w:rFonts w:cs="Arial"/>
          <w:sz w:val="19"/>
          <w:szCs w:val="19"/>
        </w:rPr>
      </w:pPr>
      <w:r w:rsidRPr="00D208EC">
        <w:rPr>
          <w:rFonts w:cs="Arial"/>
          <w:sz w:val="19"/>
          <w:szCs w:val="19"/>
        </w:rPr>
        <w:t>The most useful places to check information on transport routes, fees and travel times</w:t>
      </w:r>
      <w:r w:rsidR="00DB2A53">
        <w:rPr>
          <w:rFonts w:cs="Arial"/>
          <w:sz w:val="19"/>
          <w:szCs w:val="19"/>
        </w:rPr>
        <w:t xml:space="preserve"> are</w:t>
      </w:r>
      <w:r w:rsidRPr="00D208EC">
        <w:rPr>
          <w:rFonts w:cs="Arial"/>
          <w:sz w:val="19"/>
          <w:szCs w:val="19"/>
        </w:rPr>
        <w:t>:</w:t>
      </w:r>
    </w:p>
    <w:p w:rsidR="00D208EC" w:rsidRPr="00DB2A53" w:rsidRDefault="00C1130A" w:rsidP="00C95424">
      <w:pPr>
        <w:pStyle w:val="ListParagraph"/>
        <w:numPr>
          <w:ilvl w:val="0"/>
          <w:numId w:val="0"/>
        </w:numPr>
        <w:rPr>
          <w:rFonts w:cs="Arial"/>
          <w:b w:val="0"/>
          <w:sz w:val="19"/>
          <w:szCs w:val="19"/>
        </w:rPr>
      </w:pPr>
      <w:hyperlink r:id="rId12" w:history="1">
        <w:r w:rsidR="00D208EC" w:rsidRPr="004E4E92">
          <w:rPr>
            <w:rStyle w:val="Hyperlink"/>
            <w:rFonts w:cs="Arial"/>
            <w:sz w:val="19"/>
            <w:szCs w:val="19"/>
          </w:rPr>
          <w:t>Transport for London</w:t>
        </w:r>
      </w:hyperlink>
      <w:r w:rsidR="00C95424">
        <w:rPr>
          <w:rFonts w:cs="Arial"/>
          <w:b w:val="0"/>
          <w:sz w:val="19"/>
          <w:szCs w:val="19"/>
        </w:rPr>
        <w:t xml:space="preserve"> and </w:t>
      </w:r>
      <w:hyperlink r:id="rId13" w:history="1">
        <w:r w:rsidR="00D208EC" w:rsidRPr="004E4E92">
          <w:rPr>
            <w:rStyle w:val="Hyperlink"/>
            <w:rFonts w:cs="Arial"/>
            <w:sz w:val="19"/>
            <w:szCs w:val="19"/>
          </w:rPr>
          <w:t>National Rail Enquiries</w:t>
        </w:r>
      </w:hyperlink>
      <w:r w:rsidR="00D208EC" w:rsidRPr="00DB2A53">
        <w:rPr>
          <w:rFonts w:cs="Arial"/>
          <w:sz w:val="19"/>
          <w:szCs w:val="19"/>
        </w:rPr>
        <w:t xml:space="preserve"> </w:t>
      </w:r>
    </w:p>
    <w:p w:rsidR="00D208EC" w:rsidRDefault="00D208EC" w:rsidP="00D208EC">
      <w:pPr>
        <w:tabs>
          <w:tab w:val="left" w:pos="1547"/>
        </w:tabs>
        <w:rPr>
          <w:rFonts w:cs="Arial"/>
          <w:b/>
          <w:sz w:val="19"/>
          <w:szCs w:val="19"/>
        </w:rPr>
      </w:pPr>
    </w:p>
    <w:p w:rsidR="00DB2A53" w:rsidRDefault="00DB2A53" w:rsidP="00DB2A53">
      <w:pPr>
        <w:tabs>
          <w:tab w:val="left" w:pos="1547"/>
        </w:tabs>
        <w:rPr>
          <w:rFonts w:cs="Arial"/>
          <w:b/>
          <w:sz w:val="19"/>
          <w:szCs w:val="19"/>
        </w:rPr>
      </w:pPr>
      <w:r w:rsidRPr="00DB2A53">
        <w:rPr>
          <w:rFonts w:cs="Arial"/>
          <w:b/>
          <w:sz w:val="19"/>
          <w:szCs w:val="19"/>
        </w:rPr>
        <w:t>Public Transport Payment Methods</w:t>
      </w:r>
    </w:p>
    <w:p w:rsidR="00DB2A53" w:rsidRPr="00DB2A53" w:rsidRDefault="00D208EC" w:rsidP="00D208EC">
      <w:pPr>
        <w:pStyle w:val="ListParagraph"/>
        <w:numPr>
          <w:ilvl w:val="0"/>
          <w:numId w:val="27"/>
        </w:numPr>
        <w:tabs>
          <w:tab w:val="left" w:pos="1547"/>
        </w:tabs>
        <w:rPr>
          <w:rFonts w:cs="Arial"/>
          <w:b w:val="0"/>
          <w:sz w:val="19"/>
          <w:szCs w:val="19"/>
        </w:rPr>
      </w:pPr>
      <w:r w:rsidRPr="00DB2A53">
        <w:rPr>
          <w:rFonts w:cs="Arial"/>
          <w:sz w:val="19"/>
          <w:szCs w:val="19"/>
        </w:rPr>
        <w:t>Contactless Cards</w:t>
      </w:r>
      <w:r w:rsidR="00DB2A53" w:rsidRPr="00DB2A53">
        <w:rPr>
          <w:rFonts w:cs="Arial"/>
          <w:sz w:val="19"/>
          <w:szCs w:val="19"/>
        </w:rPr>
        <w:t>:</w:t>
      </w:r>
      <w:r w:rsidRPr="00DB2A53">
        <w:rPr>
          <w:rFonts w:cs="Arial"/>
          <w:sz w:val="19"/>
          <w:szCs w:val="19"/>
        </w:rPr>
        <w:t xml:space="preserve"> You can use your contactless payment card to travel on bus, Tube, </w:t>
      </w:r>
      <w:r w:rsidR="0068755A">
        <w:rPr>
          <w:rFonts w:cs="Arial"/>
          <w:sz w:val="19"/>
          <w:szCs w:val="19"/>
        </w:rPr>
        <w:t>tram, DLR, London Overground, TF</w:t>
      </w:r>
      <w:r w:rsidRPr="00DB2A53">
        <w:rPr>
          <w:rFonts w:cs="Arial"/>
          <w:sz w:val="19"/>
          <w:szCs w:val="19"/>
        </w:rPr>
        <w:t>L Rail and most National Rail services in London.</w:t>
      </w:r>
      <w:r w:rsidRPr="00DB2A53">
        <w:rPr>
          <w:rFonts w:cs="Arial"/>
          <w:color w:val="2D3039"/>
          <w:sz w:val="19"/>
          <w:szCs w:val="19"/>
          <w:shd w:val="clear" w:color="auto" w:fill="EEEEEE"/>
        </w:rPr>
        <w:t xml:space="preserve"> </w:t>
      </w:r>
    </w:p>
    <w:p w:rsidR="00D208EC" w:rsidRDefault="00D208EC" w:rsidP="00A4265A">
      <w:pPr>
        <w:pStyle w:val="ListParagraph"/>
        <w:numPr>
          <w:ilvl w:val="0"/>
          <w:numId w:val="27"/>
        </w:numPr>
        <w:tabs>
          <w:tab w:val="left" w:pos="1547"/>
        </w:tabs>
        <w:rPr>
          <w:rFonts w:cs="Arial"/>
          <w:sz w:val="19"/>
          <w:szCs w:val="19"/>
          <w:lang w:eastAsia="en-US"/>
        </w:rPr>
      </w:pPr>
      <w:r w:rsidRPr="004E4E92">
        <w:rPr>
          <w:rFonts w:cs="Arial"/>
          <w:sz w:val="19"/>
          <w:szCs w:val="19"/>
        </w:rPr>
        <w:t>Oyster Cards</w:t>
      </w:r>
      <w:r w:rsidR="00DB2A53" w:rsidRPr="004E4E92">
        <w:rPr>
          <w:rFonts w:cs="Arial"/>
          <w:sz w:val="19"/>
          <w:szCs w:val="19"/>
        </w:rPr>
        <w:t>:</w:t>
      </w:r>
      <w:r w:rsidRPr="004E4E92">
        <w:rPr>
          <w:rFonts w:cs="Arial"/>
          <w:sz w:val="19"/>
          <w:szCs w:val="19"/>
        </w:rPr>
        <w:t xml:space="preserve"> Oyster is a plastic smartcard which can hold pay as you go credit or travel cards which are valid for a set time period.  You can use an Oyster card to travel on bus, Tube, tram, DLR, London </w:t>
      </w:r>
      <w:r w:rsidR="0068755A" w:rsidRPr="004E4E92">
        <w:rPr>
          <w:rFonts w:cs="Arial"/>
          <w:sz w:val="19"/>
          <w:szCs w:val="19"/>
        </w:rPr>
        <w:t>Overground, TF</w:t>
      </w:r>
      <w:r w:rsidRPr="004E4E92">
        <w:rPr>
          <w:rFonts w:cs="Arial"/>
          <w:sz w:val="19"/>
          <w:szCs w:val="19"/>
        </w:rPr>
        <w:t>L Rail and most National Rail services in London.</w:t>
      </w:r>
    </w:p>
    <w:p w:rsidR="00C95424" w:rsidRPr="00C95424" w:rsidRDefault="00C95424" w:rsidP="00C95424">
      <w:pPr>
        <w:tabs>
          <w:tab w:val="left" w:pos="1547"/>
        </w:tabs>
        <w:rPr>
          <w:rFonts w:cs="Arial"/>
          <w:sz w:val="19"/>
          <w:szCs w:val="19"/>
          <w:lang w:eastAsia="en-US"/>
        </w:rPr>
      </w:pPr>
    </w:p>
    <w:p w:rsidR="00652902" w:rsidRDefault="00B10C97" w:rsidP="00A4265A">
      <w:pPr>
        <w:rPr>
          <w:rFonts w:cs="Arial"/>
          <w:sz w:val="19"/>
          <w:szCs w:val="19"/>
          <w:lang w:eastAsia="en-US"/>
        </w:rPr>
      </w:pPr>
      <w:r w:rsidRPr="009365E6">
        <w:rPr>
          <w:rFonts w:cs="Arial"/>
          <w:b/>
          <w:sz w:val="19"/>
          <w:szCs w:val="19"/>
          <w:lang w:eastAsia="en-US"/>
        </w:rPr>
        <w:t>By Docklands Light Railway</w:t>
      </w:r>
      <w:r w:rsidR="00177EDE" w:rsidRPr="009365E6">
        <w:rPr>
          <w:rFonts w:cs="Arial"/>
          <w:sz w:val="19"/>
          <w:szCs w:val="19"/>
          <w:lang w:eastAsia="en-US"/>
        </w:rPr>
        <w:t xml:space="preserve"> </w:t>
      </w:r>
      <w:r w:rsidRPr="009365E6">
        <w:rPr>
          <w:rFonts w:cs="Arial"/>
          <w:sz w:val="19"/>
          <w:szCs w:val="19"/>
          <w:lang w:eastAsia="en-US"/>
        </w:rPr>
        <w:br/>
        <w:t xml:space="preserve">The Docklands Light Railway (DLR) offers a frequent service to Cutty Sark station </w:t>
      </w:r>
      <w:r w:rsidR="004E4E92">
        <w:rPr>
          <w:rFonts w:cs="Arial"/>
          <w:sz w:val="19"/>
          <w:szCs w:val="19"/>
          <w:lang w:eastAsia="en-US"/>
        </w:rPr>
        <w:t xml:space="preserve">or Greenwich Station </w:t>
      </w:r>
      <w:r w:rsidRPr="009365E6">
        <w:rPr>
          <w:rFonts w:cs="Arial"/>
          <w:sz w:val="19"/>
          <w:szCs w:val="19"/>
          <w:lang w:eastAsia="en-US"/>
        </w:rPr>
        <w:t xml:space="preserve">which is a few </w:t>
      </w:r>
      <w:r w:rsidR="00ED1B8C" w:rsidRPr="009365E6">
        <w:rPr>
          <w:rFonts w:cs="Arial"/>
          <w:sz w:val="19"/>
          <w:szCs w:val="19"/>
          <w:lang w:eastAsia="en-US"/>
        </w:rPr>
        <w:t>minutes’ walk</w:t>
      </w:r>
      <w:r w:rsidRPr="009365E6">
        <w:rPr>
          <w:rFonts w:cs="Arial"/>
          <w:sz w:val="19"/>
          <w:szCs w:val="19"/>
          <w:lang w:eastAsia="en-US"/>
        </w:rPr>
        <w:t xml:space="preserve"> from </w:t>
      </w:r>
      <w:r w:rsidR="00ED1B8C">
        <w:rPr>
          <w:rFonts w:cs="Arial"/>
          <w:sz w:val="19"/>
          <w:szCs w:val="19"/>
          <w:lang w:eastAsia="en-US"/>
        </w:rPr>
        <w:t xml:space="preserve">the </w:t>
      </w:r>
      <w:r w:rsidRPr="009365E6">
        <w:rPr>
          <w:rFonts w:cs="Arial"/>
          <w:sz w:val="19"/>
          <w:szCs w:val="19"/>
          <w:lang w:eastAsia="en-US"/>
        </w:rPr>
        <w:t>Laban</w:t>
      </w:r>
      <w:r w:rsidR="00ED1B8C">
        <w:rPr>
          <w:rFonts w:cs="Arial"/>
          <w:sz w:val="19"/>
          <w:szCs w:val="19"/>
          <w:lang w:eastAsia="en-US"/>
        </w:rPr>
        <w:t xml:space="preserve"> Building</w:t>
      </w:r>
      <w:r w:rsidRPr="009365E6">
        <w:rPr>
          <w:rFonts w:cs="Arial"/>
          <w:sz w:val="19"/>
          <w:szCs w:val="19"/>
          <w:lang w:eastAsia="en-US"/>
        </w:rPr>
        <w:t>. The DLR joins to the London Underground at</w:t>
      </w:r>
      <w:r w:rsidR="00652902">
        <w:rPr>
          <w:rFonts w:cs="Arial"/>
          <w:sz w:val="19"/>
          <w:szCs w:val="19"/>
          <w:lang w:eastAsia="en-US"/>
        </w:rPr>
        <w:t>:</w:t>
      </w:r>
    </w:p>
    <w:p w:rsidR="00652902" w:rsidRDefault="00B10C97" w:rsidP="00652902">
      <w:pPr>
        <w:pStyle w:val="ListParagraph"/>
        <w:numPr>
          <w:ilvl w:val="0"/>
          <w:numId w:val="29"/>
        </w:numPr>
        <w:rPr>
          <w:rFonts w:cs="Arial"/>
          <w:sz w:val="19"/>
          <w:szCs w:val="19"/>
          <w:lang w:eastAsia="en-US"/>
        </w:rPr>
      </w:pPr>
      <w:r w:rsidRPr="00652902">
        <w:rPr>
          <w:rFonts w:cs="Arial"/>
          <w:sz w:val="19"/>
          <w:szCs w:val="19"/>
          <w:lang w:eastAsia="en-US"/>
        </w:rPr>
        <w:t>Monument / Bank (Centr</w:t>
      </w:r>
      <w:r w:rsidR="00652902">
        <w:rPr>
          <w:rFonts w:cs="Arial"/>
          <w:sz w:val="19"/>
          <w:szCs w:val="19"/>
          <w:lang w:eastAsia="en-US"/>
        </w:rPr>
        <w:t>al, Circle and District Lines)</w:t>
      </w:r>
    </w:p>
    <w:p w:rsidR="00652902" w:rsidRDefault="00B10C97" w:rsidP="00652902">
      <w:pPr>
        <w:pStyle w:val="ListParagraph"/>
        <w:numPr>
          <w:ilvl w:val="0"/>
          <w:numId w:val="29"/>
        </w:numPr>
        <w:rPr>
          <w:rFonts w:cs="Arial"/>
          <w:sz w:val="19"/>
          <w:szCs w:val="19"/>
          <w:lang w:eastAsia="en-US"/>
        </w:rPr>
      </w:pPr>
      <w:r w:rsidRPr="00652902">
        <w:rPr>
          <w:rFonts w:cs="Arial"/>
          <w:sz w:val="19"/>
          <w:szCs w:val="19"/>
          <w:lang w:eastAsia="en-US"/>
        </w:rPr>
        <w:t xml:space="preserve">Canary Wharf (Jubilee Line) </w:t>
      </w:r>
    </w:p>
    <w:p w:rsidR="00652902" w:rsidRDefault="00B10C97" w:rsidP="00652902">
      <w:pPr>
        <w:pStyle w:val="ListParagraph"/>
        <w:numPr>
          <w:ilvl w:val="0"/>
          <w:numId w:val="29"/>
        </w:numPr>
        <w:rPr>
          <w:rFonts w:cs="Arial"/>
          <w:sz w:val="19"/>
          <w:szCs w:val="19"/>
          <w:lang w:eastAsia="en-US"/>
        </w:rPr>
      </w:pPr>
      <w:r w:rsidRPr="00652902">
        <w:rPr>
          <w:rFonts w:cs="Arial"/>
          <w:sz w:val="19"/>
          <w:szCs w:val="19"/>
          <w:lang w:eastAsia="en-US"/>
        </w:rPr>
        <w:t>Stratford (Central Line</w:t>
      </w:r>
      <w:r w:rsidR="00652902">
        <w:rPr>
          <w:rFonts w:cs="Arial"/>
          <w:sz w:val="19"/>
          <w:szCs w:val="19"/>
          <w:lang w:eastAsia="en-US"/>
        </w:rPr>
        <w:t>, TFL Rail</w:t>
      </w:r>
      <w:r w:rsidRPr="00652902">
        <w:rPr>
          <w:rFonts w:cs="Arial"/>
          <w:sz w:val="19"/>
          <w:szCs w:val="19"/>
          <w:lang w:eastAsia="en-US"/>
        </w:rPr>
        <w:t xml:space="preserve">). </w:t>
      </w:r>
    </w:p>
    <w:p w:rsidR="00652902" w:rsidRDefault="00652902" w:rsidP="00652902">
      <w:pPr>
        <w:pStyle w:val="ListParagraph"/>
        <w:numPr>
          <w:ilvl w:val="0"/>
          <w:numId w:val="29"/>
        </w:numPr>
        <w:rPr>
          <w:rFonts w:cs="Arial"/>
          <w:sz w:val="19"/>
          <w:szCs w:val="19"/>
          <w:lang w:eastAsia="en-US"/>
        </w:rPr>
      </w:pPr>
      <w:r>
        <w:rPr>
          <w:rFonts w:cs="Arial"/>
          <w:sz w:val="19"/>
          <w:szCs w:val="19"/>
          <w:lang w:eastAsia="en-US"/>
        </w:rPr>
        <w:t>West Ham (Jubilee, District, Hammersmith &amp; City)</w:t>
      </w:r>
    </w:p>
    <w:p w:rsidR="00652902" w:rsidRDefault="00652902" w:rsidP="00652902">
      <w:pPr>
        <w:rPr>
          <w:rFonts w:cs="Arial"/>
          <w:sz w:val="19"/>
          <w:szCs w:val="19"/>
          <w:lang w:eastAsia="en-US"/>
        </w:rPr>
      </w:pPr>
    </w:p>
    <w:p w:rsidR="00B10C97" w:rsidRPr="00652902" w:rsidRDefault="00B10C97" w:rsidP="00652902">
      <w:pPr>
        <w:rPr>
          <w:rFonts w:cs="Arial"/>
          <w:sz w:val="19"/>
          <w:szCs w:val="19"/>
          <w:lang w:eastAsia="en-US"/>
        </w:rPr>
      </w:pPr>
      <w:r w:rsidRPr="00652902">
        <w:rPr>
          <w:rFonts w:cs="Arial"/>
          <w:sz w:val="19"/>
          <w:szCs w:val="19"/>
          <w:lang w:eastAsia="en-US"/>
        </w:rPr>
        <w:lastRenderedPageBreak/>
        <w:t xml:space="preserve">At Cutty Sark turn right out of the station and right again on to Creek Road. Take the second left after the </w:t>
      </w:r>
      <w:r w:rsidR="00652902">
        <w:rPr>
          <w:rFonts w:cs="Arial"/>
          <w:sz w:val="19"/>
          <w:szCs w:val="19"/>
          <w:lang w:eastAsia="en-US"/>
        </w:rPr>
        <w:t>bridge onto</w:t>
      </w:r>
      <w:r w:rsidR="00801E4D" w:rsidRPr="00652902">
        <w:rPr>
          <w:rFonts w:cs="Arial"/>
          <w:sz w:val="19"/>
          <w:szCs w:val="19"/>
          <w:lang w:eastAsia="en-US"/>
        </w:rPr>
        <w:t xml:space="preserve"> Creekside and </w:t>
      </w:r>
      <w:r w:rsidR="00ED1B8C" w:rsidRPr="00652902">
        <w:rPr>
          <w:rFonts w:cs="Arial"/>
          <w:sz w:val="19"/>
          <w:szCs w:val="19"/>
          <w:lang w:eastAsia="en-US"/>
        </w:rPr>
        <w:t xml:space="preserve">the </w:t>
      </w:r>
      <w:r w:rsidR="00801E4D" w:rsidRPr="00652902">
        <w:rPr>
          <w:rFonts w:cs="Arial"/>
          <w:sz w:val="19"/>
          <w:szCs w:val="19"/>
          <w:lang w:eastAsia="en-US"/>
        </w:rPr>
        <w:t xml:space="preserve">Laban </w:t>
      </w:r>
      <w:r w:rsidR="00ED1B8C" w:rsidRPr="00652902">
        <w:rPr>
          <w:rFonts w:cs="Arial"/>
          <w:sz w:val="19"/>
          <w:szCs w:val="19"/>
          <w:lang w:eastAsia="en-US"/>
        </w:rPr>
        <w:t xml:space="preserve">Building </w:t>
      </w:r>
      <w:r w:rsidR="00801E4D" w:rsidRPr="00652902">
        <w:rPr>
          <w:rFonts w:cs="Arial"/>
          <w:sz w:val="19"/>
          <w:szCs w:val="19"/>
          <w:lang w:eastAsia="en-US"/>
        </w:rPr>
        <w:t>is</w:t>
      </w:r>
      <w:r w:rsidRPr="00652902">
        <w:rPr>
          <w:rFonts w:cs="Arial"/>
          <w:sz w:val="19"/>
          <w:szCs w:val="19"/>
          <w:lang w:eastAsia="en-US"/>
        </w:rPr>
        <w:t xml:space="preserve"> on your left. (10 min walk)</w:t>
      </w:r>
      <w:r w:rsidR="00801E4D" w:rsidRPr="00652902">
        <w:rPr>
          <w:rFonts w:cs="Arial"/>
          <w:sz w:val="19"/>
          <w:szCs w:val="19"/>
          <w:lang w:eastAsia="en-US"/>
        </w:rPr>
        <w:t>.</w:t>
      </w:r>
    </w:p>
    <w:p w:rsidR="007604F5" w:rsidRPr="009365E6" w:rsidRDefault="007604F5" w:rsidP="00A4265A">
      <w:pPr>
        <w:rPr>
          <w:rFonts w:cs="Arial"/>
          <w:sz w:val="19"/>
          <w:szCs w:val="19"/>
          <w:lang w:eastAsia="en-US"/>
        </w:rPr>
      </w:pPr>
    </w:p>
    <w:p w:rsidR="00206A1B" w:rsidRPr="009365E6" w:rsidRDefault="00206A1B" w:rsidP="00A4265A">
      <w:pPr>
        <w:rPr>
          <w:rFonts w:cs="Arial"/>
          <w:b/>
          <w:sz w:val="19"/>
          <w:szCs w:val="19"/>
        </w:rPr>
      </w:pPr>
      <w:r w:rsidRPr="009365E6">
        <w:rPr>
          <w:rFonts w:cs="Arial"/>
          <w:b/>
          <w:sz w:val="19"/>
          <w:szCs w:val="19"/>
        </w:rPr>
        <w:t>From Deptford Train Station</w:t>
      </w:r>
    </w:p>
    <w:p w:rsidR="00206A1B" w:rsidRPr="009365E6" w:rsidRDefault="00206A1B" w:rsidP="00A4265A">
      <w:pPr>
        <w:rPr>
          <w:rFonts w:cs="Arial"/>
          <w:sz w:val="19"/>
          <w:szCs w:val="19"/>
        </w:rPr>
      </w:pPr>
      <w:r w:rsidRPr="009365E6">
        <w:rPr>
          <w:rFonts w:cs="Arial"/>
          <w:sz w:val="19"/>
          <w:szCs w:val="19"/>
        </w:rPr>
        <w:t xml:space="preserve">Leave the train station and turn right onto Deptford High Street. Walk down the road until you can see HSBC Bank on the left.  Turn left down Griffin Street so that HSBC Bank is on your right. Walk to the end of the road (past Deptford Lounge – a golden building and Wave Lengths Leisure Centre on your left) and turn left onto Deptford Church Street. Walk as far as the zebra crossing and cross the road. Continue in the same direction until you reach Berthon Street on your right. Walk to the end of Berthon Street and you will be able to see </w:t>
      </w:r>
      <w:r w:rsidR="00B46547">
        <w:rPr>
          <w:rFonts w:cs="Arial"/>
          <w:sz w:val="19"/>
          <w:szCs w:val="19"/>
        </w:rPr>
        <w:t xml:space="preserve">the </w:t>
      </w:r>
      <w:r w:rsidRPr="009365E6">
        <w:rPr>
          <w:rFonts w:cs="Arial"/>
          <w:sz w:val="19"/>
          <w:szCs w:val="19"/>
        </w:rPr>
        <w:t xml:space="preserve">Laban </w:t>
      </w:r>
      <w:r w:rsidR="00B46547">
        <w:rPr>
          <w:rFonts w:cs="Arial"/>
          <w:sz w:val="19"/>
          <w:szCs w:val="19"/>
        </w:rPr>
        <w:t>Building directly in front</w:t>
      </w:r>
      <w:r w:rsidRPr="009365E6">
        <w:rPr>
          <w:rFonts w:cs="Arial"/>
          <w:sz w:val="19"/>
          <w:szCs w:val="19"/>
        </w:rPr>
        <w:t xml:space="preserve"> of you.</w:t>
      </w:r>
    </w:p>
    <w:p w:rsidR="009F6712" w:rsidRPr="009365E6" w:rsidRDefault="009F6712" w:rsidP="00A4265A">
      <w:pPr>
        <w:rPr>
          <w:rFonts w:cs="Arial"/>
          <w:b/>
          <w:sz w:val="19"/>
          <w:szCs w:val="19"/>
          <w:lang w:eastAsia="en-US"/>
        </w:rPr>
      </w:pPr>
    </w:p>
    <w:p w:rsidR="00B10C97" w:rsidRPr="009365E6" w:rsidRDefault="00B10C97" w:rsidP="00A4265A">
      <w:pPr>
        <w:rPr>
          <w:rFonts w:cs="Arial"/>
          <w:b/>
          <w:sz w:val="19"/>
          <w:szCs w:val="19"/>
          <w:lang w:eastAsia="en-US"/>
        </w:rPr>
      </w:pPr>
      <w:r w:rsidRPr="009365E6">
        <w:rPr>
          <w:rFonts w:cs="Arial"/>
          <w:b/>
          <w:sz w:val="19"/>
          <w:szCs w:val="19"/>
          <w:lang w:eastAsia="en-US"/>
        </w:rPr>
        <w:t>By Bus</w:t>
      </w:r>
    </w:p>
    <w:p w:rsidR="00B10C97" w:rsidRPr="009365E6" w:rsidRDefault="00B10C97" w:rsidP="00A4265A">
      <w:pPr>
        <w:rPr>
          <w:rFonts w:cs="Arial"/>
          <w:sz w:val="19"/>
          <w:szCs w:val="19"/>
          <w:lang w:eastAsia="en-US"/>
        </w:rPr>
      </w:pPr>
      <w:r w:rsidRPr="009365E6">
        <w:rPr>
          <w:rFonts w:cs="Arial"/>
          <w:sz w:val="19"/>
          <w:szCs w:val="19"/>
          <w:lang w:eastAsia="en-US"/>
        </w:rPr>
        <w:t xml:space="preserve">Bus </w:t>
      </w:r>
      <w:r w:rsidRPr="003A4B39">
        <w:rPr>
          <w:rFonts w:cs="Arial"/>
          <w:sz w:val="19"/>
          <w:szCs w:val="19"/>
          <w:lang w:eastAsia="en-US"/>
        </w:rPr>
        <w:t xml:space="preserve">numbers </w:t>
      </w:r>
      <w:r w:rsidR="003A4B39">
        <w:rPr>
          <w:rFonts w:cs="Arial"/>
          <w:sz w:val="19"/>
          <w:szCs w:val="19"/>
          <w:lang w:eastAsia="en-US"/>
        </w:rPr>
        <w:t xml:space="preserve">47, 188 and </w:t>
      </w:r>
      <w:r w:rsidR="003A4B39" w:rsidRPr="003A4B39">
        <w:rPr>
          <w:rFonts w:cs="Arial"/>
          <w:sz w:val="19"/>
          <w:szCs w:val="19"/>
          <w:lang w:eastAsia="en-US"/>
        </w:rPr>
        <w:t>199</w:t>
      </w:r>
      <w:r w:rsidR="003A4B39">
        <w:rPr>
          <w:rFonts w:cs="Arial"/>
          <w:sz w:val="19"/>
          <w:szCs w:val="19"/>
          <w:lang w:eastAsia="en-US"/>
        </w:rPr>
        <w:t xml:space="preserve"> </w:t>
      </w:r>
      <w:r w:rsidRPr="009365E6">
        <w:rPr>
          <w:rFonts w:cs="Arial"/>
          <w:sz w:val="19"/>
          <w:szCs w:val="19"/>
          <w:lang w:eastAsia="en-US"/>
        </w:rPr>
        <w:t xml:space="preserve">stop near </w:t>
      </w:r>
      <w:r w:rsidR="00B46547">
        <w:rPr>
          <w:rFonts w:cs="Arial"/>
          <w:sz w:val="19"/>
          <w:szCs w:val="19"/>
          <w:lang w:eastAsia="en-US"/>
        </w:rPr>
        <w:t>the Laban Building.</w:t>
      </w:r>
    </w:p>
    <w:p w:rsidR="000958A7" w:rsidRPr="009365E6" w:rsidRDefault="000958A7" w:rsidP="00A4265A">
      <w:pPr>
        <w:rPr>
          <w:rFonts w:cs="Arial"/>
          <w:sz w:val="19"/>
          <w:szCs w:val="19"/>
          <w:lang w:eastAsia="en-US"/>
        </w:rPr>
      </w:pPr>
    </w:p>
    <w:p w:rsidR="00B10C97" w:rsidRPr="009365E6" w:rsidRDefault="00B10C97" w:rsidP="00A4265A">
      <w:pPr>
        <w:rPr>
          <w:rFonts w:cs="Arial"/>
          <w:b/>
          <w:sz w:val="19"/>
          <w:szCs w:val="19"/>
          <w:lang w:eastAsia="en-US"/>
        </w:rPr>
      </w:pPr>
      <w:r w:rsidRPr="009365E6">
        <w:rPr>
          <w:rFonts w:cs="Arial"/>
          <w:b/>
          <w:sz w:val="19"/>
          <w:szCs w:val="19"/>
          <w:lang w:eastAsia="en-US"/>
        </w:rPr>
        <w:t>By Road</w:t>
      </w:r>
    </w:p>
    <w:p w:rsidR="008705E1" w:rsidRDefault="00B10C97" w:rsidP="00A4265A">
      <w:pPr>
        <w:rPr>
          <w:rFonts w:cs="Arial"/>
          <w:sz w:val="19"/>
          <w:szCs w:val="19"/>
          <w:lang w:eastAsia="en-US"/>
        </w:rPr>
      </w:pPr>
      <w:r w:rsidRPr="009365E6">
        <w:rPr>
          <w:rFonts w:cs="Arial"/>
          <w:sz w:val="19"/>
          <w:szCs w:val="19"/>
          <w:lang w:eastAsia="en-US"/>
        </w:rPr>
        <w:t xml:space="preserve">From Central London: Take the Old Kent Road to its end in New Cross then follow the A2 until you reach the junction for Deptford Church Street. Turn left and continue to the mini roundabout, then turn right into Creekside. From M2/M25: Follow the A2 until you reach the turning for the junction for Deptford Church Street. Turn right and continue to the mini roundabout, then turn right into Creekside. There is limited parking at </w:t>
      </w:r>
      <w:r w:rsidR="00B46547">
        <w:rPr>
          <w:rFonts w:cs="Arial"/>
          <w:sz w:val="19"/>
          <w:szCs w:val="19"/>
          <w:lang w:eastAsia="en-US"/>
        </w:rPr>
        <w:t xml:space="preserve">the </w:t>
      </w:r>
      <w:r w:rsidRPr="009365E6">
        <w:rPr>
          <w:rFonts w:cs="Arial"/>
          <w:sz w:val="19"/>
          <w:szCs w:val="19"/>
          <w:lang w:eastAsia="en-US"/>
        </w:rPr>
        <w:t xml:space="preserve">Laban </w:t>
      </w:r>
      <w:r w:rsidR="00B46547">
        <w:rPr>
          <w:rFonts w:cs="Arial"/>
          <w:sz w:val="19"/>
          <w:szCs w:val="19"/>
          <w:lang w:eastAsia="en-US"/>
        </w:rPr>
        <w:t xml:space="preserve">Building </w:t>
      </w:r>
      <w:r w:rsidRPr="009365E6">
        <w:rPr>
          <w:rFonts w:cs="Arial"/>
          <w:sz w:val="19"/>
          <w:szCs w:val="19"/>
          <w:lang w:eastAsia="en-US"/>
        </w:rPr>
        <w:t>but there is also on street parking.</w:t>
      </w:r>
      <w:r w:rsidR="00B35123" w:rsidRPr="009365E6">
        <w:rPr>
          <w:rFonts w:cs="Arial"/>
          <w:sz w:val="19"/>
          <w:szCs w:val="19"/>
          <w:lang w:eastAsia="en-US"/>
        </w:rPr>
        <w:t xml:space="preserve"> </w:t>
      </w:r>
      <w:r w:rsidR="00177EDE" w:rsidRPr="009365E6">
        <w:rPr>
          <w:rFonts w:cs="Arial"/>
          <w:sz w:val="19"/>
          <w:szCs w:val="19"/>
          <w:lang w:eastAsia="en-US"/>
        </w:rPr>
        <w:t>We have cycle racks at the rear of the building and also a number of disabled parking spaces to the front of the building.</w:t>
      </w:r>
    </w:p>
    <w:p w:rsidR="008705E1" w:rsidRDefault="008705E1" w:rsidP="00A4265A">
      <w:pPr>
        <w:rPr>
          <w:rFonts w:cs="Arial"/>
          <w:sz w:val="19"/>
          <w:szCs w:val="19"/>
          <w:lang w:eastAsia="en-US"/>
        </w:rPr>
      </w:pPr>
    </w:p>
    <w:p w:rsidR="00C62DF7" w:rsidRPr="00C95424" w:rsidRDefault="00C1130A" w:rsidP="00C95424">
      <w:pPr>
        <w:pStyle w:val="Heading2"/>
      </w:pPr>
      <w:r>
        <w:t>INTENSIVE WEEK INFORMATION</w:t>
      </w:r>
    </w:p>
    <w:p w:rsidR="00976ACC" w:rsidRDefault="00976ACC" w:rsidP="00976ACC">
      <w:pPr>
        <w:jc w:val="both"/>
        <w:rPr>
          <w:rFonts w:cs="Arial"/>
          <w:b/>
          <w:sz w:val="19"/>
          <w:szCs w:val="19"/>
        </w:rPr>
      </w:pPr>
      <w:r>
        <w:rPr>
          <w:rFonts w:cs="Arial"/>
          <w:b/>
          <w:sz w:val="19"/>
          <w:szCs w:val="19"/>
        </w:rPr>
        <w:t>Registration</w:t>
      </w:r>
    </w:p>
    <w:p w:rsidR="00976ACC" w:rsidRDefault="00976ACC" w:rsidP="00976ACC">
      <w:pPr>
        <w:jc w:val="both"/>
        <w:rPr>
          <w:rFonts w:cs="Arial"/>
          <w:sz w:val="19"/>
          <w:szCs w:val="19"/>
        </w:rPr>
      </w:pPr>
      <w:r>
        <w:rPr>
          <w:rFonts w:cs="Arial"/>
          <w:sz w:val="19"/>
          <w:szCs w:val="19"/>
        </w:rPr>
        <w:t xml:space="preserve">Please aim to arrive at </w:t>
      </w:r>
      <w:r w:rsidR="00FC5BCE">
        <w:rPr>
          <w:rFonts w:cs="Arial"/>
          <w:sz w:val="19"/>
          <w:szCs w:val="19"/>
        </w:rPr>
        <w:t xml:space="preserve">the </w:t>
      </w:r>
      <w:r>
        <w:rPr>
          <w:rFonts w:cs="Arial"/>
          <w:sz w:val="19"/>
          <w:szCs w:val="19"/>
        </w:rPr>
        <w:t xml:space="preserve">Laban </w:t>
      </w:r>
      <w:r w:rsidR="00FC5BCE">
        <w:rPr>
          <w:rFonts w:cs="Arial"/>
          <w:sz w:val="19"/>
          <w:szCs w:val="19"/>
        </w:rPr>
        <w:t xml:space="preserve">Building </w:t>
      </w:r>
      <w:r w:rsidR="00B704FC">
        <w:rPr>
          <w:rFonts w:cs="Arial"/>
          <w:sz w:val="19"/>
          <w:szCs w:val="19"/>
        </w:rPr>
        <w:t>at 10.00</w:t>
      </w:r>
      <w:r w:rsidR="00FC5BCE">
        <w:rPr>
          <w:rFonts w:cs="Arial"/>
          <w:sz w:val="19"/>
          <w:szCs w:val="19"/>
        </w:rPr>
        <w:t>h</w:t>
      </w:r>
      <w:r>
        <w:rPr>
          <w:rFonts w:cs="Arial"/>
          <w:sz w:val="19"/>
          <w:szCs w:val="19"/>
        </w:rPr>
        <w:t xml:space="preserve"> on </w:t>
      </w:r>
      <w:r w:rsidR="005754DB">
        <w:rPr>
          <w:rFonts w:cs="Arial"/>
          <w:sz w:val="19"/>
          <w:szCs w:val="19"/>
        </w:rPr>
        <w:t>Monday for registration.</w:t>
      </w:r>
    </w:p>
    <w:p w:rsidR="00976ACC" w:rsidRDefault="00976ACC" w:rsidP="00976ACC">
      <w:pPr>
        <w:jc w:val="both"/>
        <w:rPr>
          <w:rFonts w:cs="Arial"/>
          <w:sz w:val="19"/>
          <w:szCs w:val="19"/>
        </w:rPr>
      </w:pPr>
    </w:p>
    <w:p w:rsidR="00976ACC" w:rsidRDefault="00976ACC" w:rsidP="00976ACC">
      <w:pPr>
        <w:jc w:val="both"/>
        <w:rPr>
          <w:rFonts w:cs="Arial"/>
          <w:sz w:val="19"/>
          <w:szCs w:val="19"/>
        </w:rPr>
      </w:pPr>
      <w:r>
        <w:rPr>
          <w:rFonts w:cs="Arial"/>
          <w:sz w:val="19"/>
          <w:szCs w:val="19"/>
        </w:rPr>
        <w:t>At registration we will give you a security ca</w:t>
      </w:r>
      <w:r w:rsidR="005754DB">
        <w:rPr>
          <w:rFonts w:cs="Arial"/>
          <w:sz w:val="19"/>
          <w:szCs w:val="19"/>
        </w:rPr>
        <w:t xml:space="preserve">rd to access the building. A tour will also be organised in </w:t>
      </w:r>
      <w:r>
        <w:rPr>
          <w:rFonts w:cs="Arial"/>
          <w:sz w:val="19"/>
          <w:szCs w:val="19"/>
        </w:rPr>
        <w:t>the morning to orient you to our building, st</w:t>
      </w:r>
      <w:r w:rsidR="005754DB">
        <w:rPr>
          <w:rFonts w:cs="Arial"/>
          <w:sz w:val="19"/>
          <w:szCs w:val="19"/>
        </w:rPr>
        <w:t>udios and changing facilities. A</w:t>
      </w:r>
      <w:r>
        <w:rPr>
          <w:rFonts w:cs="Arial"/>
          <w:sz w:val="19"/>
          <w:szCs w:val="19"/>
        </w:rPr>
        <w:t>ny security passes lost or unreturned at the end of the</w:t>
      </w:r>
      <w:r w:rsidR="005754DB">
        <w:rPr>
          <w:rFonts w:cs="Arial"/>
          <w:sz w:val="19"/>
          <w:szCs w:val="19"/>
        </w:rPr>
        <w:t xml:space="preserve"> course will warrant a £10 fine.</w:t>
      </w:r>
    </w:p>
    <w:p w:rsidR="00C62DF7" w:rsidRDefault="00C62DF7" w:rsidP="00976ACC">
      <w:pPr>
        <w:jc w:val="both"/>
        <w:rPr>
          <w:rFonts w:cs="Arial"/>
          <w:sz w:val="19"/>
          <w:szCs w:val="19"/>
        </w:rPr>
      </w:pPr>
    </w:p>
    <w:p w:rsidR="00976ACC" w:rsidRDefault="00976ACC" w:rsidP="00976ACC">
      <w:pPr>
        <w:jc w:val="both"/>
        <w:rPr>
          <w:rFonts w:cs="Arial"/>
          <w:b/>
          <w:sz w:val="19"/>
          <w:szCs w:val="19"/>
        </w:rPr>
      </w:pPr>
      <w:r>
        <w:rPr>
          <w:rFonts w:cs="Arial"/>
          <w:b/>
          <w:sz w:val="19"/>
          <w:szCs w:val="19"/>
        </w:rPr>
        <w:t xml:space="preserve">Classes </w:t>
      </w:r>
    </w:p>
    <w:p w:rsidR="00976ACC" w:rsidRDefault="00976ACC" w:rsidP="00976ACC">
      <w:pPr>
        <w:jc w:val="both"/>
        <w:rPr>
          <w:rFonts w:cs="Arial"/>
          <w:sz w:val="19"/>
          <w:szCs w:val="19"/>
        </w:rPr>
      </w:pPr>
      <w:r>
        <w:rPr>
          <w:rFonts w:cs="Arial"/>
          <w:sz w:val="19"/>
          <w:szCs w:val="19"/>
        </w:rPr>
        <w:t xml:space="preserve">Please be sure to bring your dance clothes with you. Changing rooms and shower facilities are available for all participants to use. If you wish to shower you should bring a towel with you. </w:t>
      </w:r>
      <w:r w:rsidR="005754DB">
        <w:rPr>
          <w:rFonts w:cs="Arial"/>
          <w:sz w:val="19"/>
          <w:szCs w:val="19"/>
        </w:rPr>
        <w:t>Lockers are located along each of the main corridors</w:t>
      </w:r>
      <w:r>
        <w:rPr>
          <w:rFonts w:cs="Arial"/>
          <w:sz w:val="19"/>
          <w:szCs w:val="19"/>
        </w:rPr>
        <w:t xml:space="preserve">, please bring a padlock and key of your own if you wish to use one. </w:t>
      </w:r>
      <w:r w:rsidR="005754DB">
        <w:rPr>
          <w:rFonts w:cs="Arial"/>
          <w:sz w:val="19"/>
          <w:szCs w:val="19"/>
        </w:rPr>
        <w:t xml:space="preserve">In </w:t>
      </w:r>
      <w:r>
        <w:rPr>
          <w:rFonts w:cs="Arial"/>
          <w:sz w:val="19"/>
          <w:szCs w:val="19"/>
        </w:rPr>
        <w:t>each studio there are storage areas should you wish to keep your belongings with you throughout the day.</w:t>
      </w:r>
    </w:p>
    <w:p w:rsidR="00C62DF7" w:rsidRDefault="00C62DF7" w:rsidP="00976ACC">
      <w:pPr>
        <w:jc w:val="both"/>
        <w:rPr>
          <w:rFonts w:cs="Arial"/>
          <w:sz w:val="19"/>
          <w:szCs w:val="19"/>
        </w:rPr>
      </w:pPr>
    </w:p>
    <w:p w:rsidR="00976ACC" w:rsidRDefault="00976ACC" w:rsidP="00976ACC">
      <w:pPr>
        <w:jc w:val="both"/>
        <w:rPr>
          <w:rFonts w:cs="Arial"/>
          <w:b/>
          <w:sz w:val="19"/>
          <w:szCs w:val="19"/>
        </w:rPr>
      </w:pPr>
      <w:r>
        <w:rPr>
          <w:rFonts w:cs="Arial"/>
          <w:b/>
          <w:sz w:val="19"/>
          <w:szCs w:val="19"/>
        </w:rPr>
        <w:t>What to wear</w:t>
      </w:r>
    </w:p>
    <w:p w:rsidR="00C95424" w:rsidRDefault="00976ACC" w:rsidP="00976ACC">
      <w:pPr>
        <w:jc w:val="both"/>
        <w:rPr>
          <w:rFonts w:cs="Arial"/>
          <w:sz w:val="19"/>
          <w:szCs w:val="19"/>
        </w:rPr>
      </w:pPr>
      <w:r>
        <w:rPr>
          <w:rFonts w:cs="Arial"/>
          <w:sz w:val="19"/>
          <w:szCs w:val="19"/>
        </w:rPr>
        <w:t>Participants are advised to wear what they normally wear in dance classes; a collection of tight</w:t>
      </w:r>
      <w:r w:rsidR="00C1130A">
        <w:rPr>
          <w:rFonts w:cs="Arial"/>
          <w:sz w:val="19"/>
          <w:szCs w:val="19"/>
        </w:rPr>
        <w:t xml:space="preserve"> and loose/ comfortable </w:t>
      </w:r>
      <w:r>
        <w:rPr>
          <w:rFonts w:cs="Arial"/>
          <w:sz w:val="19"/>
          <w:szCs w:val="19"/>
        </w:rPr>
        <w:t xml:space="preserve">fitting clothing </w:t>
      </w:r>
      <w:r w:rsidR="00C1130A">
        <w:rPr>
          <w:rFonts w:cs="Arial"/>
          <w:sz w:val="19"/>
          <w:szCs w:val="19"/>
        </w:rPr>
        <w:t xml:space="preserve">and </w:t>
      </w:r>
      <w:r>
        <w:rPr>
          <w:rFonts w:cs="Arial"/>
          <w:sz w:val="19"/>
          <w:szCs w:val="19"/>
        </w:rPr>
        <w:t xml:space="preserve">extra layers and warmth. Participants should expect to do classes in bare feet. </w:t>
      </w:r>
    </w:p>
    <w:p w:rsidR="00976ACC" w:rsidRPr="00C95424" w:rsidRDefault="006E3755" w:rsidP="00976ACC">
      <w:pPr>
        <w:jc w:val="both"/>
        <w:rPr>
          <w:rFonts w:cs="Arial"/>
          <w:sz w:val="19"/>
          <w:szCs w:val="19"/>
        </w:rPr>
      </w:pPr>
      <w:r>
        <w:rPr>
          <w:rFonts w:cs="Arial"/>
          <w:b/>
          <w:sz w:val="19"/>
          <w:szCs w:val="19"/>
        </w:rPr>
        <w:br/>
      </w:r>
      <w:r w:rsidR="00976ACC">
        <w:rPr>
          <w:rFonts w:cs="Arial"/>
          <w:b/>
          <w:sz w:val="19"/>
          <w:szCs w:val="19"/>
        </w:rPr>
        <w:t>Heath and Well Being</w:t>
      </w:r>
    </w:p>
    <w:p w:rsidR="00C95424" w:rsidRDefault="00976ACC" w:rsidP="00976ACC">
      <w:pPr>
        <w:jc w:val="both"/>
        <w:rPr>
          <w:rFonts w:cs="Arial"/>
          <w:sz w:val="19"/>
          <w:szCs w:val="19"/>
        </w:rPr>
      </w:pPr>
      <w:r>
        <w:rPr>
          <w:rFonts w:cs="Arial"/>
          <w:sz w:val="19"/>
          <w:szCs w:val="19"/>
        </w:rPr>
        <w:t xml:space="preserve">Please let your teacher know if you have an illness or any injuries which they should be aware of during your participation in classes. If you sustain an injury or feel unwell at any point during the </w:t>
      </w:r>
      <w:r w:rsidR="00C1130A">
        <w:rPr>
          <w:rFonts w:cs="Arial"/>
          <w:sz w:val="19"/>
          <w:szCs w:val="19"/>
        </w:rPr>
        <w:t>intensive</w:t>
      </w:r>
      <w:r>
        <w:rPr>
          <w:rFonts w:cs="Arial"/>
          <w:sz w:val="19"/>
          <w:szCs w:val="19"/>
        </w:rPr>
        <w:t xml:space="preserve">, please let a member of the teaching / administrative team know. There are First Aiders on site throughout the </w:t>
      </w:r>
      <w:r w:rsidR="00C1130A">
        <w:rPr>
          <w:rFonts w:cs="Arial"/>
          <w:sz w:val="19"/>
          <w:szCs w:val="19"/>
        </w:rPr>
        <w:t>intensive</w:t>
      </w:r>
      <w:r>
        <w:rPr>
          <w:rFonts w:cs="Arial"/>
          <w:sz w:val="19"/>
          <w:szCs w:val="19"/>
        </w:rPr>
        <w:t xml:space="preserve"> as well as a physiotherapist to treat injuries.</w:t>
      </w:r>
    </w:p>
    <w:p w:rsidR="00C62DF7" w:rsidRDefault="00C95424" w:rsidP="00976ACC">
      <w:pPr>
        <w:jc w:val="both"/>
        <w:rPr>
          <w:rFonts w:cs="Arial"/>
          <w:sz w:val="19"/>
          <w:szCs w:val="19"/>
        </w:rPr>
      </w:pPr>
      <w:r>
        <w:rPr>
          <w:rFonts w:cs="Arial"/>
          <w:sz w:val="19"/>
          <w:szCs w:val="19"/>
        </w:rPr>
        <w:t xml:space="preserve"> </w:t>
      </w:r>
    </w:p>
    <w:p w:rsidR="00702F68" w:rsidRPr="00745262" w:rsidRDefault="00702F68" w:rsidP="00702F68">
      <w:pPr>
        <w:rPr>
          <w:rFonts w:cs="Arial"/>
          <w:b/>
          <w:sz w:val="19"/>
          <w:szCs w:val="19"/>
        </w:rPr>
      </w:pPr>
      <w:r w:rsidRPr="00745262">
        <w:rPr>
          <w:rFonts w:cs="Arial"/>
          <w:b/>
          <w:sz w:val="19"/>
          <w:szCs w:val="19"/>
        </w:rPr>
        <w:t>Internet Access</w:t>
      </w:r>
    </w:p>
    <w:p w:rsidR="00702F68" w:rsidRDefault="00B704FC" w:rsidP="00702F68">
      <w:pPr>
        <w:rPr>
          <w:rFonts w:cs="Arial"/>
          <w:sz w:val="19"/>
          <w:szCs w:val="19"/>
        </w:rPr>
      </w:pPr>
      <w:r>
        <w:rPr>
          <w:rFonts w:cs="Arial"/>
          <w:sz w:val="19"/>
          <w:szCs w:val="19"/>
        </w:rPr>
        <w:t xml:space="preserve">There is guest </w:t>
      </w:r>
      <w:r w:rsidR="00702F68" w:rsidRPr="00745262">
        <w:rPr>
          <w:rFonts w:cs="Arial"/>
          <w:sz w:val="19"/>
          <w:szCs w:val="19"/>
        </w:rPr>
        <w:t>Wi-Fi access</w:t>
      </w:r>
      <w:r w:rsidR="00702F68">
        <w:rPr>
          <w:rFonts w:cs="Arial"/>
          <w:sz w:val="19"/>
          <w:szCs w:val="19"/>
        </w:rPr>
        <w:t xml:space="preserve"> </w:t>
      </w:r>
      <w:r>
        <w:rPr>
          <w:rFonts w:cs="Arial"/>
          <w:sz w:val="19"/>
          <w:szCs w:val="19"/>
        </w:rPr>
        <w:t xml:space="preserve">during your time in the Laban Building.  You will find </w:t>
      </w:r>
      <w:proofErr w:type="spellStart"/>
      <w:r>
        <w:rPr>
          <w:rFonts w:cs="Arial"/>
          <w:sz w:val="19"/>
          <w:szCs w:val="19"/>
        </w:rPr>
        <w:t>wifi</w:t>
      </w:r>
      <w:proofErr w:type="spellEnd"/>
      <w:r>
        <w:rPr>
          <w:rFonts w:cs="Arial"/>
          <w:sz w:val="19"/>
          <w:szCs w:val="19"/>
        </w:rPr>
        <w:t xml:space="preserve"> login details on notices at the Box Office.  Y</w:t>
      </w:r>
      <w:r w:rsidR="00702F68">
        <w:rPr>
          <w:rFonts w:cs="Arial"/>
          <w:sz w:val="19"/>
          <w:szCs w:val="19"/>
        </w:rPr>
        <w:t>ou are also welcome to use the computers in the Laban Building Library.</w:t>
      </w:r>
    </w:p>
    <w:p w:rsidR="00C62DF7" w:rsidRDefault="00C62DF7" w:rsidP="00976ACC">
      <w:pPr>
        <w:jc w:val="both"/>
        <w:rPr>
          <w:rFonts w:cs="Arial"/>
          <w:sz w:val="19"/>
          <w:szCs w:val="19"/>
        </w:rPr>
      </w:pPr>
    </w:p>
    <w:p w:rsidR="004E4E92" w:rsidRDefault="00976ACC" w:rsidP="004E4E92">
      <w:pPr>
        <w:spacing w:after="120"/>
        <w:jc w:val="both"/>
        <w:rPr>
          <w:rFonts w:cs="Arial"/>
          <w:b/>
          <w:sz w:val="19"/>
          <w:szCs w:val="19"/>
        </w:rPr>
      </w:pPr>
      <w:r>
        <w:rPr>
          <w:rFonts w:cs="Arial"/>
          <w:b/>
          <w:sz w:val="19"/>
          <w:szCs w:val="19"/>
        </w:rPr>
        <w:t xml:space="preserve">Laban </w:t>
      </w:r>
      <w:r w:rsidR="00702F68">
        <w:rPr>
          <w:rFonts w:cs="Arial"/>
          <w:b/>
          <w:sz w:val="19"/>
          <w:szCs w:val="19"/>
        </w:rPr>
        <w:t xml:space="preserve">Building </w:t>
      </w:r>
      <w:r>
        <w:rPr>
          <w:rFonts w:cs="Arial"/>
          <w:b/>
          <w:sz w:val="19"/>
          <w:szCs w:val="19"/>
        </w:rPr>
        <w:t xml:space="preserve">Café </w:t>
      </w:r>
    </w:p>
    <w:p w:rsidR="00976ACC" w:rsidRDefault="00702F68" w:rsidP="004E4E92">
      <w:pPr>
        <w:spacing w:after="120"/>
        <w:jc w:val="both"/>
        <w:rPr>
          <w:rFonts w:cs="Arial"/>
          <w:sz w:val="19"/>
          <w:szCs w:val="19"/>
        </w:rPr>
      </w:pPr>
      <w:r w:rsidRPr="00745262">
        <w:rPr>
          <w:rFonts w:cs="Arial"/>
          <w:sz w:val="19"/>
          <w:szCs w:val="19"/>
        </w:rPr>
        <w:t>The Café at</w:t>
      </w:r>
      <w:r>
        <w:rPr>
          <w:rFonts w:cs="Arial"/>
          <w:sz w:val="19"/>
          <w:szCs w:val="19"/>
        </w:rPr>
        <w:t xml:space="preserve"> the</w:t>
      </w:r>
      <w:r w:rsidRPr="00745262">
        <w:rPr>
          <w:rFonts w:cs="Arial"/>
          <w:sz w:val="19"/>
          <w:szCs w:val="19"/>
        </w:rPr>
        <w:t xml:space="preserve"> Laban </w:t>
      </w:r>
      <w:r>
        <w:rPr>
          <w:rFonts w:cs="Arial"/>
          <w:sz w:val="19"/>
          <w:szCs w:val="19"/>
        </w:rPr>
        <w:t xml:space="preserve">Building </w:t>
      </w:r>
      <w:r w:rsidRPr="00745262">
        <w:rPr>
          <w:rFonts w:cs="Arial"/>
          <w:sz w:val="19"/>
          <w:szCs w:val="19"/>
        </w:rPr>
        <w:t>sells</w:t>
      </w:r>
      <w:r>
        <w:rPr>
          <w:rFonts w:cs="Arial"/>
          <w:sz w:val="19"/>
          <w:szCs w:val="19"/>
        </w:rPr>
        <w:t xml:space="preserve"> a range of food including hot lunches, salads, sandwiches and snacks.</w:t>
      </w:r>
      <w:r w:rsidRPr="00745262">
        <w:rPr>
          <w:rFonts w:cs="Arial"/>
          <w:sz w:val="19"/>
          <w:szCs w:val="19"/>
        </w:rPr>
        <w:t xml:space="preserve"> You are </w:t>
      </w:r>
      <w:r>
        <w:rPr>
          <w:rFonts w:cs="Arial"/>
          <w:sz w:val="19"/>
          <w:szCs w:val="19"/>
        </w:rPr>
        <w:t>welcome to bring your own food to ea</w:t>
      </w:r>
      <w:r w:rsidR="007F3B79">
        <w:rPr>
          <w:rFonts w:cs="Arial"/>
          <w:sz w:val="19"/>
          <w:szCs w:val="19"/>
        </w:rPr>
        <w:t>t in the café too.</w:t>
      </w:r>
      <w:r w:rsidRPr="00745262">
        <w:rPr>
          <w:rFonts w:cs="Arial"/>
          <w:sz w:val="19"/>
          <w:szCs w:val="19"/>
        </w:rPr>
        <w:t xml:space="preserve"> </w:t>
      </w:r>
      <w:r w:rsidR="00976ACC">
        <w:rPr>
          <w:rFonts w:cs="Arial"/>
          <w:sz w:val="19"/>
          <w:szCs w:val="19"/>
        </w:rPr>
        <w:t xml:space="preserve">There are also </w:t>
      </w:r>
      <w:r>
        <w:rPr>
          <w:rFonts w:cs="Arial"/>
          <w:sz w:val="19"/>
          <w:szCs w:val="19"/>
        </w:rPr>
        <w:t>some local shops on Creek R</w:t>
      </w:r>
      <w:r w:rsidR="00976ACC">
        <w:rPr>
          <w:rFonts w:cs="Arial"/>
          <w:sz w:val="19"/>
          <w:szCs w:val="19"/>
        </w:rPr>
        <w:t>oad</w:t>
      </w:r>
      <w:r w:rsidR="007F3B79">
        <w:rPr>
          <w:rFonts w:cs="Arial"/>
          <w:sz w:val="19"/>
          <w:szCs w:val="19"/>
        </w:rPr>
        <w:t xml:space="preserve"> in the event the café is closed.</w:t>
      </w:r>
    </w:p>
    <w:p w:rsidR="00976ACC" w:rsidRPr="00C71B0A" w:rsidRDefault="00976ACC" w:rsidP="00367632">
      <w:pPr>
        <w:rPr>
          <w:rFonts w:cs="Arial"/>
          <w:sz w:val="19"/>
          <w:szCs w:val="19"/>
        </w:rPr>
      </w:pPr>
    </w:p>
    <w:p w:rsidR="007F3B79" w:rsidRDefault="007F3B79" w:rsidP="00E27484">
      <w:pPr>
        <w:rPr>
          <w:rFonts w:cs="Arial"/>
          <w:b/>
          <w:sz w:val="19"/>
          <w:szCs w:val="19"/>
        </w:rPr>
      </w:pPr>
    </w:p>
    <w:p w:rsidR="005D3CD0" w:rsidRPr="00C95424" w:rsidRDefault="005D3CD0" w:rsidP="00C95424">
      <w:pPr>
        <w:pStyle w:val="Heading2"/>
      </w:pPr>
      <w:r w:rsidRPr="00C95424">
        <w:t>ACCOMMODATION</w:t>
      </w:r>
    </w:p>
    <w:p w:rsidR="005D3CD0" w:rsidRPr="00976ACC" w:rsidRDefault="005D3CD0" w:rsidP="005D3CD0">
      <w:pPr>
        <w:rPr>
          <w:rFonts w:cs="Arial"/>
          <w:sz w:val="19"/>
          <w:szCs w:val="19"/>
        </w:rPr>
      </w:pPr>
      <w:r w:rsidRPr="009365E6">
        <w:rPr>
          <w:rFonts w:cs="Arial"/>
          <w:b/>
          <w:sz w:val="19"/>
          <w:szCs w:val="19"/>
        </w:rPr>
        <w:br/>
      </w:r>
      <w:r>
        <w:rPr>
          <w:rFonts w:cs="Arial"/>
          <w:sz w:val="19"/>
          <w:szCs w:val="19"/>
        </w:rPr>
        <w:t>This is a non-residential course. During the summer months a</w:t>
      </w:r>
      <w:r w:rsidRPr="00976ACC">
        <w:rPr>
          <w:rFonts w:cs="Arial"/>
          <w:sz w:val="19"/>
          <w:szCs w:val="19"/>
        </w:rPr>
        <w:t xml:space="preserve">ccommodation is likely to be busy in London and we advise participants to plan where to stay well in advance. </w:t>
      </w:r>
    </w:p>
    <w:p w:rsidR="005D3CD0" w:rsidRPr="00976ACC" w:rsidRDefault="005D3CD0" w:rsidP="005D3CD0">
      <w:pPr>
        <w:pStyle w:val="PlainText"/>
        <w:rPr>
          <w:color w:val="auto"/>
          <w:sz w:val="19"/>
          <w:szCs w:val="19"/>
        </w:rPr>
      </w:pPr>
    </w:p>
    <w:p w:rsidR="005D3CD0" w:rsidRDefault="004F4F7D" w:rsidP="00C95424">
      <w:pPr>
        <w:pStyle w:val="PlainText"/>
        <w:rPr>
          <w:color w:val="auto"/>
          <w:sz w:val="19"/>
          <w:szCs w:val="19"/>
        </w:rPr>
      </w:pPr>
      <w:r w:rsidRPr="009365E6">
        <w:rPr>
          <w:color w:val="auto"/>
          <w:sz w:val="19"/>
          <w:szCs w:val="19"/>
        </w:rPr>
        <w:t>For information about local accommodation please visit the Greenwich Tourist Information website:</w:t>
      </w:r>
      <w:r>
        <w:rPr>
          <w:color w:val="auto"/>
          <w:sz w:val="19"/>
          <w:szCs w:val="19"/>
        </w:rPr>
        <w:t xml:space="preserve"> </w:t>
      </w:r>
      <w:hyperlink r:id="rId14" w:history="1">
        <w:r w:rsidRPr="00515BEA">
          <w:rPr>
            <w:rStyle w:val="Hyperlink"/>
            <w:sz w:val="19"/>
            <w:szCs w:val="19"/>
          </w:rPr>
          <w:t>http://www.visitgreenwich.org.uk/</w:t>
        </w:r>
      </w:hyperlink>
      <w:r w:rsidR="00C95424">
        <w:rPr>
          <w:color w:val="auto"/>
          <w:sz w:val="19"/>
          <w:szCs w:val="19"/>
        </w:rPr>
        <w:t>.</w:t>
      </w:r>
    </w:p>
    <w:p w:rsidR="00C95424" w:rsidRDefault="00C95424">
      <w:pPr>
        <w:rPr>
          <w:rFonts w:cs="Arial"/>
          <w:sz w:val="19"/>
          <w:szCs w:val="19"/>
        </w:rPr>
      </w:pPr>
      <w:r>
        <w:rPr>
          <w:sz w:val="19"/>
          <w:szCs w:val="19"/>
        </w:rPr>
        <w:br w:type="page"/>
      </w:r>
    </w:p>
    <w:p w:rsidR="00E27484" w:rsidRPr="00EC796C" w:rsidRDefault="00486B76" w:rsidP="00C95424">
      <w:pPr>
        <w:pStyle w:val="Heading2"/>
        <w:rPr>
          <w:rFonts w:ascii="Arial" w:hAnsi="Arial"/>
          <w:sz w:val="19"/>
          <w:szCs w:val="19"/>
        </w:rPr>
      </w:pPr>
      <w:r w:rsidRPr="00E27484">
        <w:lastRenderedPageBreak/>
        <w:t xml:space="preserve">TRINITY LABAN HEALTH </w:t>
      </w:r>
    </w:p>
    <w:p w:rsidR="00A8425F" w:rsidRDefault="00A8425F" w:rsidP="00A8425F">
      <w:pPr>
        <w:rPr>
          <w:rFonts w:cs="Arial"/>
          <w:bCs/>
          <w:sz w:val="19"/>
          <w:szCs w:val="19"/>
          <w:lang w:val="en"/>
        </w:rPr>
      </w:pPr>
      <w:r>
        <w:rPr>
          <w:rFonts w:cs="Arial"/>
          <w:b/>
          <w:bCs/>
          <w:sz w:val="19"/>
          <w:szCs w:val="19"/>
        </w:rPr>
        <w:br/>
      </w:r>
      <w:r>
        <w:rPr>
          <w:rFonts w:cs="Arial"/>
          <w:sz w:val="19"/>
          <w:szCs w:val="19"/>
        </w:rPr>
        <w:t>The Trinity Laban Health team are dedicated to encouraging health and well-being, preventing injury and providing effective rehabilitation. </w:t>
      </w:r>
      <w:r w:rsidR="00183EDE" w:rsidRPr="00183EDE">
        <w:rPr>
          <w:rFonts w:cs="Arial"/>
          <w:bCs/>
          <w:sz w:val="19"/>
          <w:szCs w:val="19"/>
          <w:lang w:val="en"/>
        </w:rPr>
        <w:t xml:space="preserve">They provide an extensive range of complementary therapies that </w:t>
      </w:r>
      <w:r w:rsidR="00183EDE">
        <w:rPr>
          <w:rFonts w:cs="Arial"/>
          <w:bCs/>
          <w:sz w:val="19"/>
          <w:szCs w:val="19"/>
          <w:lang w:val="en"/>
        </w:rPr>
        <w:t>you may wish to benefit from whilst attend the How Movement Works course.</w:t>
      </w:r>
    </w:p>
    <w:p w:rsidR="00183EDE" w:rsidRDefault="00183EDE" w:rsidP="00A8425F">
      <w:pPr>
        <w:rPr>
          <w:rFonts w:cs="Arial"/>
          <w:bCs/>
          <w:sz w:val="19"/>
          <w:szCs w:val="19"/>
          <w:lang w:val="en"/>
        </w:rPr>
      </w:pPr>
    </w:p>
    <w:p w:rsidR="00EC796C" w:rsidRPr="00183EDE" w:rsidRDefault="00183EDE" w:rsidP="00183EDE">
      <w:pPr>
        <w:rPr>
          <w:rFonts w:cs="Arial"/>
          <w:sz w:val="19"/>
          <w:szCs w:val="19"/>
        </w:rPr>
      </w:pPr>
      <w:r>
        <w:rPr>
          <w:rFonts w:cs="Arial"/>
          <w:bCs/>
          <w:sz w:val="19"/>
          <w:szCs w:val="19"/>
          <w:lang w:val="en"/>
        </w:rPr>
        <w:t xml:space="preserve">To find out more visit </w:t>
      </w:r>
      <w:hyperlink r:id="rId15" w:history="1">
        <w:r w:rsidRPr="00183EDE">
          <w:rPr>
            <w:rStyle w:val="Hyperlink"/>
            <w:rFonts w:cs="Arial"/>
            <w:bCs/>
            <w:sz w:val="19"/>
            <w:szCs w:val="19"/>
            <w:lang w:val="en"/>
          </w:rPr>
          <w:t>https://www.trinitylaban.ac.uk/trinity-laban-health</w:t>
        </w:r>
      </w:hyperlink>
    </w:p>
    <w:p w:rsidR="00E33D49" w:rsidRDefault="00E33D49" w:rsidP="00A4265A">
      <w:pPr>
        <w:widowControl w:val="0"/>
        <w:rPr>
          <w:rFonts w:eastAsia="Calibri" w:cs="Arial"/>
          <w:sz w:val="20"/>
          <w:szCs w:val="20"/>
          <w:lang w:val="en-US" w:eastAsia="en-US"/>
        </w:rPr>
      </w:pPr>
    </w:p>
    <w:p w:rsidR="00E33D49" w:rsidRPr="00A4265A" w:rsidRDefault="00E33D49" w:rsidP="00A4265A">
      <w:pPr>
        <w:widowControl w:val="0"/>
        <w:rPr>
          <w:rFonts w:eastAsia="Calibri" w:cs="Arial"/>
          <w:sz w:val="20"/>
          <w:szCs w:val="20"/>
          <w:lang w:val="en-US" w:eastAsia="en-US"/>
        </w:rPr>
      </w:pPr>
    </w:p>
    <w:p w:rsidR="00C95424" w:rsidRPr="00C95424" w:rsidRDefault="002B3AB2" w:rsidP="00C95424">
      <w:pPr>
        <w:pStyle w:val="Heading2"/>
        <w:rPr>
          <w:rFonts w:cs="Arial"/>
          <w:b w:val="0"/>
          <w:sz w:val="19"/>
          <w:szCs w:val="19"/>
        </w:rPr>
      </w:pPr>
      <w:bookmarkStart w:id="1" w:name="_Hlk32315256"/>
      <w:r w:rsidRPr="002B3AB2">
        <w:t xml:space="preserve">LABAN </w:t>
      </w:r>
      <w:r w:rsidR="00EC796C">
        <w:t xml:space="preserve">BUILDING </w:t>
      </w:r>
      <w:r w:rsidRPr="002B3AB2">
        <w:t>LIBRARY AND ARCHIVE</w:t>
      </w:r>
      <w:r w:rsidRPr="002132BC">
        <w:rPr>
          <w:rFonts w:ascii="Arial" w:hAnsi="Arial"/>
        </w:rPr>
        <w:br/>
      </w:r>
      <w:r w:rsidR="00C95424">
        <w:rPr>
          <w:rFonts w:ascii="Arial" w:hAnsi="Arial" w:cs="Arial"/>
          <w:b w:val="0"/>
          <w:sz w:val="19"/>
          <w:szCs w:val="19"/>
        </w:rPr>
        <w:br/>
      </w:r>
      <w:r w:rsidR="00220E55" w:rsidRPr="00C95424">
        <w:rPr>
          <w:rFonts w:ascii="Arial" w:hAnsi="Arial" w:cs="Arial"/>
          <w:b w:val="0"/>
          <w:sz w:val="19"/>
          <w:szCs w:val="19"/>
        </w:rPr>
        <w:t xml:space="preserve">During your spare time at the Dance Summer School we encourage you to make the most of the Laban Building’s Dance library. It offers the largest and most varied open access specialist research collection on dance and related subjects in the UK, covering many aspects of dance in a variety of formats and languages. You are also welcome to use the library’s computers, internet, and many of its resources.  </w:t>
      </w:r>
    </w:p>
    <w:p w:rsidR="00220E55" w:rsidRPr="00C95424" w:rsidRDefault="00220E55" w:rsidP="00C95424">
      <w:pPr>
        <w:pStyle w:val="ListParagraph"/>
        <w:numPr>
          <w:ilvl w:val="0"/>
          <w:numId w:val="0"/>
        </w:numPr>
        <w:rPr>
          <w:rFonts w:ascii="Agency FB" w:hAnsi="Agency FB"/>
          <w:bCs/>
          <w:color w:val="00B0F0"/>
          <w:sz w:val="19"/>
          <w:szCs w:val="19"/>
        </w:rPr>
      </w:pPr>
      <w:r w:rsidRPr="00C95424">
        <w:rPr>
          <w:rFonts w:cs="Arial"/>
          <w:b w:val="0"/>
          <w:sz w:val="19"/>
          <w:szCs w:val="19"/>
        </w:rPr>
        <w:t>For further information, see</w:t>
      </w:r>
      <w:r>
        <w:rPr>
          <w:rFonts w:cs="Arial"/>
          <w:sz w:val="19"/>
          <w:szCs w:val="19"/>
        </w:rPr>
        <w:t xml:space="preserve"> </w:t>
      </w:r>
      <w:hyperlink r:id="rId16" w:history="1">
        <w:r>
          <w:rPr>
            <w:rStyle w:val="Hyperlink"/>
            <w:rFonts w:cs="Arial"/>
            <w:sz w:val="19"/>
            <w:szCs w:val="19"/>
          </w:rPr>
          <w:t>http://www.trinitylaban.ac.uk/student-experience/facilities/faculty-of-dance/laban-library-archive</w:t>
        </w:r>
      </w:hyperlink>
      <w:r>
        <w:rPr>
          <w:rFonts w:cs="Arial"/>
          <w:sz w:val="19"/>
          <w:szCs w:val="19"/>
        </w:rPr>
        <w:t xml:space="preserve"> </w:t>
      </w:r>
    </w:p>
    <w:p w:rsidR="00220E55" w:rsidRDefault="00220E55" w:rsidP="00220E55">
      <w:pPr>
        <w:rPr>
          <w:rFonts w:cs="Arial"/>
          <w:sz w:val="19"/>
          <w:szCs w:val="19"/>
        </w:rPr>
      </w:pPr>
    </w:p>
    <w:p w:rsidR="00220E55" w:rsidRDefault="00220E55" w:rsidP="00220E55">
      <w:pPr>
        <w:rPr>
          <w:rFonts w:cs="Arial"/>
          <w:b/>
          <w:bCs/>
          <w:sz w:val="19"/>
          <w:szCs w:val="19"/>
        </w:rPr>
      </w:pPr>
      <w:r>
        <w:rPr>
          <w:rFonts w:cs="Arial"/>
          <w:b/>
          <w:bCs/>
          <w:sz w:val="19"/>
          <w:szCs w:val="19"/>
        </w:rPr>
        <w:t>When is the Dance library open?</w:t>
      </w:r>
    </w:p>
    <w:p w:rsidR="00220E55" w:rsidRDefault="00220E55" w:rsidP="00220E55">
      <w:pPr>
        <w:rPr>
          <w:rFonts w:cs="Arial"/>
          <w:sz w:val="19"/>
          <w:szCs w:val="19"/>
        </w:rPr>
      </w:pPr>
      <w:r>
        <w:rPr>
          <w:rFonts w:cs="Arial"/>
          <w:sz w:val="19"/>
          <w:szCs w:val="19"/>
        </w:rPr>
        <w:t>Weekdays: 10.00-18.00</w:t>
      </w:r>
    </w:p>
    <w:p w:rsidR="00220E55" w:rsidRDefault="00220E55" w:rsidP="00220E55">
      <w:pPr>
        <w:rPr>
          <w:rFonts w:cs="Arial"/>
          <w:sz w:val="19"/>
          <w:szCs w:val="19"/>
        </w:rPr>
      </w:pPr>
      <w:r>
        <w:rPr>
          <w:rFonts w:cs="Arial"/>
          <w:sz w:val="19"/>
          <w:szCs w:val="19"/>
        </w:rPr>
        <w:t>Weekends: 11.00-15.00</w:t>
      </w:r>
      <w:r w:rsidR="00154E18">
        <w:rPr>
          <w:rFonts w:cs="Arial"/>
          <w:sz w:val="19"/>
          <w:szCs w:val="19"/>
        </w:rPr>
        <w:t xml:space="preserve"> (this may be subject to change)</w:t>
      </w:r>
    </w:p>
    <w:p w:rsidR="00220E55" w:rsidRDefault="00220E55" w:rsidP="00220E55">
      <w:pPr>
        <w:rPr>
          <w:rFonts w:cs="Arial"/>
          <w:szCs w:val="24"/>
        </w:rPr>
      </w:pPr>
    </w:p>
    <w:p w:rsidR="00220E55" w:rsidRDefault="00220E55" w:rsidP="00220E55">
      <w:pPr>
        <w:rPr>
          <w:rFonts w:cs="Arial"/>
          <w:b/>
          <w:bCs/>
          <w:sz w:val="19"/>
          <w:szCs w:val="19"/>
        </w:rPr>
      </w:pPr>
      <w:r>
        <w:rPr>
          <w:rFonts w:cs="Arial"/>
          <w:b/>
          <w:bCs/>
          <w:sz w:val="19"/>
          <w:szCs w:val="19"/>
        </w:rPr>
        <w:t>What do I need to get started?</w:t>
      </w:r>
    </w:p>
    <w:p w:rsidR="00220E55" w:rsidRDefault="00220E55" w:rsidP="00220E55">
      <w:pPr>
        <w:rPr>
          <w:rFonts w:cs="Arial"/>
          <w:sz w:val="19"/>
          <w:szCs w:val="19"/>
        </w:rPr>
      </w:pPr>
      <w:r>
        <w:rPr>
          <w:rFonts w:cs="Arial"/>
          <w:sz w:val="19"/>
          <w:szCs w:val="19"/>
        </w:rPr>
        <w:t xml:space="preserve">From the above link, use the </w:t>
      </w:r>
      <w:r>
        <w:rPr>
          <w:rFonts w:cs="Arial"/>
          <w:b/>
          <w:bCs/>
          <w:sz w:val="19"/>
          <w:szCs w:val="19"/>
        </w:rPr>
        <w:t>Laban library catalogue</w:t>
      </w:r>
      <w:r>
        <w:rPr>
          <w:rFonts w:cs="Arial"/>
          <w:sz w:val="19"/>
          <w:szCs w:val="19"/>
        </w:rPr>
        <w:t xml:space="preserve"> to find books, videos, DVDs, CDs, journals, theses, etc.  Once in the Library, you can search </w:t>
      </w:r>
      <w:proofErr w:type="spellStart"/>
      <w:r>
        <w:rPr>
          <w:rFonts w:cs="Arial"/>
          <w:b/>
          <w:bCs/>
          <w:sz w:val="19"/>
          <w:szCs w:val="19"/>
        </w:rPr>
        <w:t>QuickSearch</w:t>
      </w:r>
      <w:proofErr w:type="spellEnd"/>
      <w:r>
        <w:rPr>
          <w:rFonts w:cs="Arial"/>
          <w:sz w:val="19"/>
          <w:szCs w:val="19"/>
        </w:rPr>
        <w:t xml:space="preserve"> for access to electronic journals as well.</w:t>
      </w:r>
    </w:p>
    <w:p w:rsidR="00220E55" w:rsidRDefault="00220E55" w:rsidP="00220E55">
      <w:pPr>
        <w:rPr>
          <w:rFonts w:cs="Arial"/>
          <w:color w:val="00B0F0"/>
          <w:sz w:val="19"/>
          <w:szCs w:val="19"/>
        </w:rPr>
      </w:pPr>
    </w:p>
    <w:p w:rsidR="00220E55" w:rsidRDefault="00220E55" w:rsidP="00220E55">
      <w:pPr>
        <w:rPr>
          <w:rFonts w:cs="Arial"/>
          <w:b/>
          <w:bCs/>
          <w:sz w:val="19"/>
          <w:szCs w:val="19"/>
        </w:rPr>
      </w:pPr>
      <w:r>
        <w:rPr>
          <w:rFonts w:cs="Arial"/>
          <w:b/>
          <w:bCs/>
          <w:sz w:val="19"/>
          <w:szCs w:val="19"/>
        </w:rPr>
        <w:t>How do I find things on the catalogue?</w:t>
      </w:r>
    </w:p>
    <w:p w:rsidR="00220E55" w:rsidRDefault="00220E55" w:rsidP="00220E55">
      <w:pPr>
        <w:numPr>
          <w:ilvl w:val="0"/>
          <w:numId w:val="38"/>
        </w:numPr>
        <w:rPr>
          <w:rFonts w:cs="Arial"/>
          <w:sz w:val="19"/>
          <w:szCs w:val="19"/>
        </w:rPr>
      </w:pPr>
      <w:r>
        <w:rPr>
          <w:rFonts w:cs="Arial"/>
          <w:sz w:val="19"/>
          <w:szCs w:val="19"/>
        </w:rPr>
        <w:t>Enter the author or choreographer (surname, then forename) or the title of the book, video, journal you want to find.</w:t>
      </w:r>
    </w:p>
    <w:p w:rsidR="00220E55" w:rsidRDefault="00220E55" w:rsidP="00220E55">
      <w:pPr>
        <w:numPr>
          <w:ilvl w:val="0"/>
          <w:numId w:val="38"/>
        </w:numPr>
        <w:rPr>
          <w:rFonts w:cs="Arial"/>
          <w:sz w:val="19"/>
          <w:szCs w:val="19"/>
        </w:rPr>
      </w:pPr>
      <w:r>
        <w:rPr>
          <w:rFonts w:cs="Arial"/>
          <w:sz w:val="19"/>
          <w:szCs w:val="19"/>
        </w:rPr>
        <w:t xml:space="preserve">Click on the Title drop-down arrow to change where you look to Author to look for a book by an author or dance piece by a choreographer or to Subject to look for items about someone or something.  </w:t>
      </w:r>
    </w:p>
    <w:p w:rsidR="00220E55" w:rsidRDefault="00220E55" w:rsidP="00220E55">
      <w:pPr>
        <w:ind w:left="360"/>
        <w:rPr>
          <w:rFonts w:eastAsiaTheme="minorHAnsi" w:cs="Arial"/>
          <w:color w:val="00B0F0"/>
          <w:sz w:val="19"/>
          <w:szCs w:val="19"/>
        </w:rPr>
      </w:pPr>
      <w:r>
        <w:rPr>
          <w:rFonts w:cs="Arial"/>
          <w:sz w:val="19"/>
          <w:szCs w:val="19"/>
        </w:rPr>
        <w:t>E.g. Forsythe, William as an author will retrieve items by him as a choreographer. As a subject, it will find items about him.</w:t>
      </w:r>
    </w:p>
    <w:p w:rsidR="00220E55" w:rsidRDefault="00220E55" w:rsidP="00220E55">
      <w:pPr>
        <w:rPr>
          <w:rFonts w:cs="Arial"/>
          <w:color w:val="00B0F0"/>
          <w:sz w:val="19"/>
          <w:szCs w:val="19"/>
        </w:rPr>
      </w:pPr>
    </w:p>
    <w:p w:rsidR="00220E55" w:rsidRDefault="00220E55" w:rsidP="00220E55">
      <w:pPr>
        <w:rPr>
          <w:rFonts w:cs="Arial"/>
          <w:b/>
          <w:bCs/>
          <w:sz w:val="19"/>
          <w:szCs w:val="19"/>
        </w:rPr>
      </w:pPr>
      <w:r>
        <w:rPr>
          <w:rFonts w:cs="Arial"/>
          <w:b/>
          <w:bCs/>
          <w:sz w:val="19"/>
          <w:szCs w:val="19"/>
        </w:rPr>
        <w:t>How do I locate what I’ve found on the catalogue in the Library?</w:t>
      </w:r>
    </w:p>
    <w:p w:rsidR="00220E55" w:rsidRDefault="00220E55" w:rsidP="00220E55">
      <w:pPr>
        <w:numPr>
          <w:ilvl w:val="0"/>
          <w:numId w:val="39"/>
        </w:numPr>
        <w:rPr>
          <w:rFonts w:cs="Arial"/>
          <w:sz w:val="19"/>
          <w:szCs w:val="19"/>
        </w:rPr>
      </w:pPr>
      <w:r>
        <w:rPr>
          <w:rFonts w:cs="Arial"/>
          <w:sz w:val="19"/>
          <w:szCs w:val="19"/>
        </w:rPr>
        <w:t xml:space="preserve">Let’s say you are looking for </w:t>
      </w:r>
      <w:r>
        <w:rPr>
          <w:rFonts w:cs="Arial"/>
          <w:i/>
          <w:iCs/>
          <w:sz w:val="19"/>
          <w:szCs w:val="19"/>
        </w:rPr>
        <w:t>Fifty Choreographers</w:t>
      </w:r>
      <w:r>
        <w:rPr>
          <w:rFonts w:cs="Arial"/>
          <w:sz w:val="19"/>
          <w:szCs w:val="19"/>
        </w:rPr>
        <w:t xml:space="preserve"> by Martha </w:t>
      </w:r>
      <w:proofErr w:type="spellStart"/>
      <w:r>
        <w:rPr>
          <w:rFonts w:cs="Arial"/>
          <w:sz w:val="19"/>
          <w:szCs w:val="19"/>
        </w:rPr>
        <w:t>Bremser</w:t>
      </w:r>
      <w:proofErr w:type="spellEnd"/>
      <w:r>
        <w:rPr>
          <w:rFonts w:cs="Arial"/>
          <w:sz w:val="19"/>
          <w:szCs w:val="19"/>
        </w:rPr>
        <w:t>.</w:t>
      </w:r>
    </w:p>
    <w:p w:rsidR="00220E55" w:rsidRDefault="00220E55" w:rsidP="00220E55">
      <w:pPr>
        <w:numPr>
          <w:ilvl w:val="0"/>
          <w:numId w:val="39"/>
        </w:numPr>
        <w:rPr>
          <w:rFonts w:cs="Arial"/>
          <w:sz w:val="19"/>
          <w:szCs w:val="19"/>
        </w:rPr>
      </w:pPr>
      <w:r>
        <w:rPr>
          <w:rFonts w:cs="Arial"/>
          <w:sz w:val="19"/>
          <w:szCs w:val="19"/>
        </w:rPr>
        <w:t>You have entered the author or title and a single line displays the search result. Click on the title for more information.</w:t>
      </w:r>
    </w:p>
    <w:p w:rsidR="00220E55" w:rsidRDefault="00220E55" w:rsidP="00220E55">
      <w:pPr>
        <w:numPr>
          <w:ilvl w:val="0"/>
          <w:numId w:val="39"/>
        </w:numPr>
        <w:rPr>
          <w:rFonts w:cs="Arial"/>
          <w:sz w:val="19"/>
          <w:szCs w:val="19"/>
        </w:rPr>
      </w:pPr>
      <w:r>
        <w:rPr>
          <w:rFonts w:cs="Arial"/>
          <w:sz w:val="19"/>
          <w:szCs w:val="19"/>
        </w:rPr>
        <w:t>Holdings says which collection it is in Library - Dance Books (nearer) or Library - General Books (further up the library), the shelf location and number available.</w:t>
      </w:r>
    </w:p>
    <w:p w:rsidR="00220E55" w:rsidRDefault="00220E55" w:rsidP="00220E55">
      <w:pPr>
        <w:numPr>
          <w:ilvl w:val="0"/>
          <w:numId w:val="39"/>
        </w:numPr>
        <w:rPr>
          <w:rFonts w:cs="Arial"/>
          <w:sz w:val="19"/>
          <w:szCs w:val="19"/>
        </w:rPr>
      </w:pPr>
      <w:r>
        <w:rPr>
          <w:rFonts w:cs="Arial"/>
          <w:sz w:val="19"/>
          <w:szCs w:val="19"/>
        </w:rPr>
        <w:t>The prefix, LAB, indicates that it is in the Dance Books; GEN = General Books</w:t>
      </w:r>
    </w:p>
    <w:p w:rsidR="00220E55" w:rsidRDefault="00220E55" w:rsidP="00220E55">
      <w:pPr>
        <w:numPr>
          <w:ilvl w:val="0"/>
          <w:numId w:val="39"/>
        </w:numPr>
        <w:rPr>
          <w:rFonts w:cs="Arial"/>
          <w:sz w:val="19"/>
          <w:szCs w:val="19"/>
        </w:rPr>
      </w:pPr>
      <w:r>
        <w:rPr>
          <w:rFonts w:cs="Arial"/>
          <w:sz w:val="19"/>
          <w:szCs w:val="19"/>
        </w:rPr>
        <w:t xml:space="preserve">The suffix, BRE, will help find it on a particular shelf, if there are lots of items shelved at that number. </w:t>
      </w:r>
    </w:p>
    <w:p w:rsidR="00220E55" w:rsidRDefault="00220E55" w:rsidP="00220E55">
      <w:pPr>
        <w:rPr>
          <w:rFonts w:eastAsiaTheme="minorHAnsi" w:cs="Arial"/>
          <w:sz w:val="19"/>
          <w:szCs w:val="19"/>
        </w:rPr>
      </w:pPr>
    </w:p>
    <w:p w:rsidR="00220E55" w:rsidRDefault="00220E55" w:rsidP="00220E55">
      <w:pPr>
        <w:rPr>
          <w:rFonts w:cs="Arial"/>
          <w:sz w:val="19"/>
          <w:szCs w:val="19"/>
        </w:rPr>
      </w:pPr>
      <w:r>
        <w:rPr>
          <w:rFonts w:cs="Arial"/>
          <w:sz w:val="19"/>
          <w:szCs w:val="19"/>
        </w:rPr>
        <w:t xml:space="preserve">Apart from </w:t>
      </w:r>
      <w:r>
        <w:rPr>
          <w:rFonts w:cs="Arial"/>
          <w:b/>
          <w:bCs/>
          <w:sz w:val="19"/>
          <w:szCs w:val="19"/>
        </w:rPr>
        <w:t>LAB</w:t>
      </w:r>
      <w:r>
        <w:rPr>
          <w:rFonts w:cs="Arial"/>
          <w:sz w:val="19"/>
          <w:szCs w:val="19"/>
        </w:rPr>
        <w:t xml:space="preserve"> for Dance Books, what other prefixes and collections are there?   The main ones are:</w:t>
      </w:r>
    </w:p>
    <w:tbl>
      <w:tblPr>
        <w:tblStyle w:val="TableGridLight"/>
        <w:tblW w:w="0" w:type="auto"/>
        <w:tblLook w:val="04A0" w:firstRow="1" w:lastRow="0" w:firstColumn="1" w:lastColumn="0" w:noHBand="0" w:noVBand="1"/>
      </w:tblPr>
      <w:tblGrid>
        <w:gridCol w:w="1188"/>
        <w:gridCol w:w="7668"/>
      </w:tblGrid>
      <w:tr w:rsidR="00220E55" w:rsidTr="00C95424">
        <w:tc>
          <w:tcPr>
            <w:tcW w:w="1188" w:type="dxa"/>
            <w:hideMark/>
          </w:tcPr>
          <w:p w:rsidR="00220E55" w:rsidRDefault="00220E55">
            <w:pPr>
              <w:rPr>
                <w:rFonts w:cs="Arial"/>
                <w:sz w:val="19"/>
                <w:szCs w:val="19"/>
              </w:rPr>
            </w:pPr>
            <w:r>
              <w:rPr>
                <w:rFonts w:cs="Arial"/>
                <w:sz w:val="19"/>
                <w:szCs w:val="19"/>
              </w:rPr>
              <w:t xml:space="preserve">CD </w:t>
            </w:r>
          </w:p>
        </w:tc>
        <w:tc>
          <w:tcPr>
            <w:tcW w:w="7668" w:type="dxa"/>
            <w:hideMark/>
          </w:tcPr>
          <w:p w:rsidR="00220E55" w:rsidRDefault="00220E55">
            <w:pPr>
              <w:rPr>
                <w:rFonts w:cs="Arial"/>
                <w:sz w:val="19"/>
                <w:szCs w:val="19"/>
              </w:rPr>
            </w:pPr>
            <w:r>
              <w:rPr>
                <w:rFonts w:cs="Arial"/>
                <w:sz w:val="19"/>
                <w:szCs w:val="19"/>
              </w:rPr>
              <w:t>CDs shelved, by the computers</w:t>
            </w:r>
          </w:p>
        </w:tc>
      </w:tr>
      <w:tr w:rsidR="00220E55" w:rsidTr="00C95424">
        <w:tc>
          <w:tcPr>
            <w:tcW w:w="1188" w:type="dxa"/>
            <w:hideMark/>
          </w:tcPr>
          <w:p w:rsidR="00220E55" w:rsidRDefault="00220E55">
            <w:pPr>
              <w:rPr>
                <w:rFonts w:cs="Arial"/>
                <w:sz w:val="19"/>
                <w:szCs w:val="19"/>
              </w:rPr>
            </w:pPr>
            <w:r>
              <w:rPr>
                <w:rFonts w:cs="Arial"/>
                <w:sz w:val="19"/>
                <w:szCs w:val="19"/>
              </w:rPr>
              <w:t>CUT</w:t>
            </w:r>
          </w:p>
        </w:tc>
        <w:tc>
          <w:tcPr>
            <w:tcW w:w="7668" w:type="dxa"/>
            <w:hideMark/>
          </w:tcPr>
          <w:p w:rsidR="00220E55" w:rsidRDefault="00220E55">
            <w:pPr>
              <w:rPr>
                <w:rFonts w:cs="Arial"/>
                <w:sz w:val="19"/>
                <w:szCs w:val="19"/>
              </w:rPr>
            </w:pPr>
            <w:r>
              <w:rPr>
                <w:rFonts w:cs="Arial"/>
                <w:sz w:val="19"/>
                <w:szCs w:val="19"/>
              </w:rPr>
              <w:t>Cuttings – from newspapers and similar publications</w:t>
            </w:r>
          </w:p>
        </w:tc>
      </w:tr>
      <w:tr w:rsidR="00220E55" w:rsidTr="00C95424">
        <w:tc>
          <w:tcPr>
            <w:tcW w:w="1188" w:type="dxa"/>
            <w:hideMark/>
          </w:tcPr>
          <w:p w:rsidR="00220E55" w:rsidRDefault="00220E55">
            <w:pPr>
              <w:rPr>
                <w:rFonts w:cs="Arial"/>
                <w:sz w:val="19"/>
                <w:szCs w:val="19"/>
              </w:rPr>
            </w:pPr>
            <w:r>
              <w:rPr>
                <w:rFonts w:cs="Arial"/>
                <w:sz w:val="19"/>
                <w:szCs w:val="19"/>
              </w:rPr>
              <w:t>GEN</w:t>
            </w:r>
          </w:p>
        </w:tc>
        <w:tc>
          <w:tcPr>
            <w:tcW w:w="7668" w:type="dxa"/>
            <w:hideMark/>
          </w:tcPr>
          <w:p w:rsidR="00220E55" w:rsidRDefault="00220E55">
            <w:pPr>
              <w:rPr>
                <w:rFonts w:cs="Arial"/>
                <w:sz w:val="19"/>
                <w:szCs w:val="19"/>
              </w:rPr>
            </w:pPr>
            <w:r>
              <w:rPr>
                <w:rFonts w:cs="Arial"/>
                <w:sz w:val="19"/>
                <w:szCs w:val="19"/>
              </w:rPr>
              <w:t>General Books</w:t>
            </w:r>
          </w:p>
        </w:tc>
      </w:tr>
      <w:tr w:rsidR="00220E55" w:rsidTr="00C95424">
        <w:tc>
          <w:tcPr>
            <w:tcW w:w="1188" w:type="dxa"/>
            <w:hideMark/>
          </w:tcPr>
          <w:p w:rsidR="00220E55" w:rsidRDefault="00220E55">
            <w:pPr>
              <w:rPr>
                <w:rFonts w:cs="Arial"/>
                <w:sz w:val="19"/>
                <w:szCs w:val="19"/>
              </w:rPr>
            </w:pPr>
            <w:r>
              <w:rPr>
                <w:rFonts w:cs="Arial"/>
                <w:sz w:val="19"/>
                <w:szCs w:val="19"/>
              </w:rPr>
              <w:t xml:space="preserve">JOU  </w:t>
            </w:r>
          </w:p>
        </w:tc>
        <w:tc>
          <w:tcPr>
            <w:tcW w:w="7668" w:type="dxa"/>
            <w:hideMark/>
          </w:tcPr>
          <w:p w:rsidR="00220E55" w:rsidRDefault="00220E55">
            <w:pPr>
              <w:rPr>
                <w:rFonts w:cs="Arial"/>
                <w:sz w:val="19"/>
                <w:szCs w:val="19"/>
              </w:rPr>
            </w:pPr>
            <w:r>
              <w:rPr>
                <w:rFonts w:cs="Arial"/>
                <w:sz w:val="19"/>
                <w:szCs w:val="19"/>
              </w:rPr>
              <w:t>Journals</w:t>
            </w:r>
          </w:p>
        </w:tc>
      </w:tr>
      <w:tr w:rsidR="00220E55" w:rsidTr="00C95424">
        <w:tc>
          <w:tcPr>
            <w:tcW w:w="1188" w:type="dxa"/>
            <w:hideMark/>
          </w:tcPr>
          <w:p w:rsidR="00220E55" w:rsidRDefault="00220E55">
            <w:pPr>
              <w:rPr>
                <w:rFonts w:cs="Arial"/>
                <w:sz w:val="19"/>
                <w:szCs w:val="19"/>
              </w:rPr>
            </w:pPr>
            <w:r>
              <w:rPr>
                <w:rFonts w:cs="Arial"/>
                <w:sz w:val="19"/>
                <w:szCs w:val="19"/>
              </w:rPr>
              <w:t xml:space="preserve">LAB </w:t>
            </w:r>
          </w:p>
        </w:tc>
        <w:tc>
          <w:tcPr>
            <w:tcW w:w="7668" w:type="dxa"/>
            <w:hideMark/>
          </w:tcPr>
          <w:p w:rsidR="00220E55" w:rsidRDefault="00220E55">
            <w:pPr>
              <w:rPr>
                <w:rFonts w:cs="Arial"/>
                <w:sz w:val="19"/>
                <w:szCs w:val="19"/>
              </w:rPr>
            </w:pPr>
            <w:r>
              <w:rPr>
                <w:rFonts w:cs="Arial"/>
                <w:sz w:val="19"/>
                <w:szCs w:val="19"/>
              </w:rPr>
              <w:t>Dance Books. Spine labels start with L then a number.</w:t>
            </w:r>
          </w:p>
        </w:tc>
      </w:tr>
      <w:tr w:rsidR="00220E55" w:rsidTr="00C95424">
        <w:tc>
          <w:tcPr>
            <w:tcW w:w="1188" w:type="dxa"/>
            <w:hideMark/>
          </w:tcPr>
          <w:p w:rsidR="00220E55" w:rsidRDefault="00220E55">
            <w:pPr>
              <w:rPr>
                <w:rFonts w:cs="Arial"/>
                <w:sz w:val="19"/>
                <w:szCs w:val="19"/>
              </w:rPr>
            </w:pPr>
            <w:r>
              <w:rPr>
                <w:rFonts w:cs="Arial"/>
                <w:sz w:val="19"/>
                <w:szCs w:val="19"/>
              </w:rPr>
              <w:t>TH</w:t>
            </w:r>
          </w:p>
        </w:tc>
        <w:tc>
          <w:tcPr>
            <w:tcW w:w="7668" w:type="dxa"/>
            <w:hideMark/>
          </w:tcPr>
          <w:p w:rsidR="00220E55" w:rsidRDefault="00220E55">
            <w:pPr>
              <w:rPr>
                <w:rFonts w:cs="Arial"/>
                <w:sz w:val="19"/>
                <w:szCs w:val="19"/>
              </w:rPr>
            </w:pPr>
            <w:r>
              <w:rPr>
                <w:rFonts w:cs="Arial"/>
                <w:sz w:val="19"/>
                <w:szCs w:val="19"/>
              </w:rPr>
              <w:t>Theses, shelved at the top of the Library</w:t>
            </w:r>
          </w:p>
        </w:tc>
      </w:tr>
      <w:tr w:rsidR="00220E55" w:rsidTr="00C95424">
        <w:tc>
          <w:tcPr>
            <w:tcW w:w="1188" w:type="dxa"/>
            <w:hideMark/>
          </w:tcPr>
          <w:p w:rsidR="00220E55" w:rsidRDefault="00220E55">
            <w:pPr>
              <w:rPr>
                <w:rFonts w:cs="Arial"/>
                <w:sz w:val="19"/>
                <w:szCs w:val="19"/>
              </w:rPr>
            </w:pPr>
            <w:r>
              <w:rPr>
                <w:rFonts w:cs="Arial"/>
                <w:sz w:val="19"/>
                <w:szCs w:val="19"/>
              </w:rPr>
              <w:t xml:space="preserve">TUT </w:t>
            </w:r>
          </w:p>
        </w:tc>
        <w:tc>
          <w:tcPr>
            <w:tcW w:w="7668" w:type="dxa"/>
            <w:hideMark/>
          </w:tcPr>
          <w:p w:rsidR="00220E55" w:rsidRDefault="00220E55">
            <w:pPr>
              <w:rPr>
                <w:rFonts w:cs="Arial"/>
                <w:sz w:val="19"/>
                <w:szCs w:val="19"/>
              </w:rPr>
            </w:pPr>
            <w:r>
              <w:rPr>
                <w:rFonts w:cs="Arial"/>
                <w:sz w:val="19"/>
                <w:szCs w:val="19"/>
              </w:rPr>
              <w:t>Tutor shelves, by the computers</w:t>
            </w:r>
          </w:p>
        </w:tc>
      </w:tr>
      <w:tr w:rsidR="00220E55" w:rsidTr="00C95424">
        <w:tc>
          <w:tcPr>
            <w:tcW w:w="1188" w:type="dxa"/>
            <w:hideMark/>
          </w:tcPr>
          <w:p w:rsidR="00220E55" w:rsidRDefault="00220E55">
            <w:pPr>
              <w:rPr>
                <w:rFonts w:cs="Arial"/>
                <w:sz w:val="19"/>
                <w:szCs w:val="19"/>
              </w:rPr>
            </w:pPr>
            <w:r>
              <w:rPr>
                <w:rFonts w:cs="Arial"/>
                <w:sz w:val="19"/>
                <w:szCs w:val="19"/>
              </w:rPr>
              <w:t xml:space="preserve">VID </w:t>
            </w:r>
          </w:p>
        </w:tc>
        <w:tc>
          <w:tcPr>
            <w:tcW w:w="7668" w:type="dxa"/>
            <w:hideMark/>
          </w:tcPr>
          <w:p w:rsidR="00220E55" w:rsidRDefault="00220E55">
            <w:pPr>
              <w:rPr>
                <w:rFonts w:cs="Arial"/>
                <w:sz w:val="19"/>
                <w:szCs w:val="19"/>
              </w:rPr>
            </w:pPr>
            <w:r>
              <w:rPr>
                <w:rFonts w:cs="Arial"/>
                <w:sz w:val="19"/>
                <w:szCs w:val="19"/>
              </w:rPr>
              <w:t>Videos and DVDs, shelved by the computers</w:t>
            </w:r>
          </w:p>
        </w:tc>
      </w:tr>
    </w:tbl>
    <w:p w:rsidR="00220E55" w:rsidRDefault="00220E55" w:rsidP="00220E55">
      <w:pPr>
        <w:rPr>
          <w:rFonts w:eastAsiaTheme="minorHAnsi" w:cs="Arial"/>
          <w:sz w:val="19"/>
          <w:szCs w:val="19"/>
          <w:lang w:eastAsia="en-US"/>
        </w:rPr>
      </w:pPr>
    </w:p>
    <w:p w:rsidR="00220E55" w:rsidRDefault="00220E55" w:rsidP="00220E55">
      <w:pPr>
        <w:rPr>
          <w:rFonts w:cs="Arial"/>
          <w:b/>
          <w:bCs/>
          <w:sz w:val="19"/>
          <w:szCs w:val="19"/>
        </w:rPr>
      </w:pPr>
      <w:r>
        <w:rPr>
          <w:rFonts w:cs="Arial"/>
          <w:b/>
          <w:bCs/>
          <w:sz w:val="19"/>
          <w:szCs w:val="19"/>
        </w:rPr>
        <w:t>Where can I get help?</w:t>
      </w:r>
    </w:p>
    <w:p w:rsidR="004E19D5" w:rsidRPr="00EB21C9" w:rsidRDefault="00220E55" w:rsidP="008705E1">
      <w:pPr>
        <w:rPr>
          <w:rFonts w:cs="Arial"/>
          <w:sz w:val="19"/>
          <w:szCs w:val="19"/>
        </w:rPr>
      </w:pPr>
      <w:r>
        <w:rPr>
          <w:rFonts w:cs="Arial"/>
          <w:sz w:val="19"/>
          <w:szCs w:val="19"/>
        </w:rPr>
        <w:t xml:space="preserve">Staff at the </w:t>
      </w:r>
      <w:r>
        <w:rPr>
          <w:rFonts w:cs="Arial"/>
          <w:b/>
          <w:bCs/>
          <w:sz w:val="19"/>
          <w:szCs w:val="19"/>
        </w:rPr>
        <w:t>Service Desk</w:t>
      </w:r>
      <w:r>
        <w:rPr>
          <w:rFonts w:cs="Arial"/>
          <w:sz w:val="19"/>
          <w:szCs w:val="19"/>
        </w:rPr>
        <w:t xml:space="preserve"> can help you find books, journal articles, DVDs, CDs and web resources, etc.  We can also assist with equipment or computer problems.  If they cannot answer these, the questions will be forwarded to other support staff. </w:t>
      </w:r>
      <w:bookmarkEnd w:id="1"/>
    </w:p>
    <w:sectPr w:rsidR="004E19D5" w:rsidRPr="00EB21C9" w:rsidSect="002B4423">
      <w:headerReference w:type="even" r:id="rId17"/>
      <w:headerReference w:type="default" r:id="rId18"/>
      <w:footerReference w:type="default" r:id="rId19"/>
      <w:pgSz w:w="11907" w:h="16839" w:code="9"/>
      <w:pgMar w:top="720" w:right="567"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8C7" w:rsidRDefault="001438C7" w:rsidP="00161F90">
      <w:r>
        <w:separator/>
      </w:r>
    </w:p>
  </w:endnote>
  <w:endnote w:type="continuationSeparator" w:id="0">
    <w:p w:rsidR="001438C7" w:rsidRDefault="001438C7" w:rsidP="001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35">
    <w:altName w:val="Courier New"/>
    <w:charset w:val="00"/>
    <w:family w:val="auto"/>
    <w:pitch w:val="variable"/>
    <w:sig w:usb0="00000003" w:usb1="00000000" w:usb2="00000000" w:usb3="00000000" w:csb0="00000001" w:csb1="00000000"/>
  </w:font>
  <w:font w:name="NewsGoth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C7" w:rsidRPr="00161F90" w:rsidRDefault="001438C7">
    <w:pPr>
      <w:pStyle w:val="Footer"/>
      <w:rPr>
        <w:rFonts w:cs="Arial"/>
        <w:sz w:val="16"/>
      </w:rPr>
    </w:pPr>
    <w:r w:rsidRPr="00161F90">
      <w:rPr>
        <w:rFonts w:cs="Arial"/>
        <w:sz w:val="16"/>
      </w:rPr>
      <w:t xml:space="preserve">Page | </w:t>
    </w:r>
    <w:r w:rsidRPr="00161F90">
      <w:rPr>
        <w:rFonts w:cs="Arial"/>
        <w:sz w:val="16"/>
      </w:rPr>
      <w:fldChar w:fldCharType="begin"/>
    </w:r>
    <w:r w:rsidRPr="00161F90">
      <w:rPr>
        <w:rFonts w:cs="Arial"/>
        <w:sz w:val="16"/>
      </w:rPr>
      <w:instrText xml:space="preserve"> PAGE   \* MERGEFORMAT </w:instrText>
    </w:r>
    <w:r w:rsidRPr="00161F90">
      <w:rPr>
        <w:rFonts w:cs="Arial"/>
        <w:sz w:val="16"/>
      </w:rPr>
      <w:fldChar w:fldCharType="separate"/>
    </w:r>
    <w:r w:rsidR="00195BAA">
      <w:rPr>
        <w:rFonts w:cs="Arial"/>
        <w:noProof/>
        <w:sz w:val="16"/>
      </w:rPr>
      <w:t>8</w:t>
    </w:r>
    <w:r w:rsidRPr="00161F90">
      <w:rPr>
        <w:rFonts w:cs="Arial"/>
        <w:sz w:val="16"/>
      </w:rPr>
      <w:fldChar w:fldCharType="end"/>
    </w:r>
  </w:p>
  <w:p w:rsidR="001438C7" w:rsidRDefault="00143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8C7" w:rsidRDefault="001438C7" w:rsidP="00161F90">
      <w:r>
        <w:separator/>
      </w:r>
    </w:p>
  </w:footnote>
  <w:footnote w:type="continuationSeparator" w:id="0">
    <w:p w:rsidR="001438C7" w:rsidRDefault="001438C7" w:rsidP="0016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C7" w:rsidRDefault="001438C7">
    <w:pPr>
      <w:spacing w:line="224" w:lineRule="auto"/>
      <w:ind w:left="481"/>
      <w:jc w:val="center"/>
      <w:rPr>
        <w:sz w:val="20"/>
      </w:rPr>
    </w:pPr>
    <w:r>
      <w:rPr>
        <w:rFonts w:ascii="NewsGoth BT" w:hAnsi="NewsGoth BT"/>
        <w:b/>
        <w:sz w:val="28"/>
      </w:rPr>
      <w:t>PLUs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C7" w:rsidRDefault="001438C7" w:rsidP="00D532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1E5"/>
    <w:multiLevelType w:val="hybridMultilevel"/>
    <w:tmpl w:val="3E9C73CE"/>
    <w:lvl w:ilvl="0" w:tplc="88FCA36C">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B45070"/>
    <w:multiLevelType w:val="hybridMultilevel"/>
    <w:tmpl w:val="4238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B6548"/>
    <w:multiLevelType w:val="hybridMultilevel"/>
    <w:tmpl w:val="97B6A05E"/>
    <w:lvl w:ilvl="0" w:tplc="18B66D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26989"/>
    <w:multiLevelType w:val="hybridMultilevel"/>
    <w:tmpl w:val="A70277EE"/>
    <w:lvl w:ilvl="0" w:tplc="602601C8">
      <w:start w:val="9"/>
      <w:numFmt w:val="decimal"/>
      <w:lvlText w:val="%1."/>
      <w:lvlJc w:val="left"/>
      <w:pPr>
        <w:ind w:left="6391" w:hanging="720"/>
      </w:pPr>
      <w:rPr>
        <w:rFonts w:hint="default"/>
        <w:b/>
        <w:color w:val="00B0F0"/>
        <w:sz w:val="32"/>
        <w:szCs w:val="32"/>
      </w:rPr>
    </w:lvl>
    <w:lvl w:ilvl="1" w:tplc="08090019" w:tentative="1">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4" w15:restartNumberingAfterBreak="0">
    <w:nsid w:val="0F7667B2"/>
    <w:multiLevelType w:val="hybridMultilevel"/>
    <w:tmpl w:val="B246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A41E1"/>
    <w:multiLevelType w:val="hybridMultilevel"/>
    <w:tmpl w:val="15245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14900"/>
    <w:multiLevelType w:val="hybridMultilevel"/>
    <w:tmpl w:val="791A7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6AFB"/>
    <w:multiLevelType w:val="hybridMultilevel"/>
    <w:tmpl w:val="1B84F52E"/>
    <w:lvl w:ilvl="0" w:tplc="0809000F">
      <w:start w:val="1"/>
      <w:numFmt w:val="decimal"/>
      <w:lvlText w:val="%1."/>
      <w:lvlJc w:val="left"/>
      <w:pPr>
        <w:tabs>
          <w:tab w:val="num" w:pos="360"/>
        </w:tabs>
        <w:ind w:left="360" w:hanging="360"/>
      </w:pPr>
      <w:rPr>
        <w:rFonts w:hint="default"/>
        <w:sz w:val="24"/>
        <w:szCs w:val="24"/>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77451"/>
    <w:multiLevelType w:val="hybridMultilevel"/>
    <w:tmpl w:val="230E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E2364"/>
    <w:multiLevelType w:val="hybridMultilevel"/>
    <w:tmpl w:val="EBFA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5115B"/>
    <w:multiLevelType w:val="hybridMultilevel"/>
    <w:tmpl w:val="E304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552FA"/>
    <w:multiLevelType w:val="hybridMultilevel"/>
    <w:tmpl w:val="0DC81446"/>
    <w:lvl w:ilvl="0" w:tplc="258A7A2C">
      <w:start w:val="1"/>
      <w:numFmt w:val="decimal"/>
      <w:lvlText w:val="%1."/>
      <w:lvlJc w:val="left"/>
      <w:pPr>
        <w:ind w:left="360" w:hanging="360"/>
      </w:pPr>
      <w:rPr>
        <w:rFonts w:ascii="Agency FB" w:hAnsi="Agency FB" w:hint="default"/>
        <w:b/>
        <w:color w:val="00B0F0"/>
        <w:sz w:val="32"/>
        <w:szCs w:val="3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3F17B6"/>
    <w:multiLevelType w:val="hybridMultilevel"/>
    <w:tmpl w:val="CED6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80563"/>
    <w:multiLevelType w:val="hybridMultilevel"/>
    <w:tmpl w:val="A8C4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F7C72"/>
    <w:multiLevelType w:val="hybridMultilevel"/>
    <w:tmpl w:val="2C760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E5E25"/>
    <w:multiLevelType w:val="hybridMultilevel"/>
    <w:tmpl w:val="51B8626A"/>
    <w:lvl w:ilvl="0" w:tplc="08090001">
      <w:start w:val="1"/>
      <w:numFmt w:val="bullet"/>
      <w:lvlText w:val=""/>
      <w:lvlJc w:val="left"/>
      <w:pPr>
        <w:tabs>
          <w:tab w:val="num" w:pos="360"/>
        </w:tabs>
        <w:ind w:left="360" w:hanging="360"/>
      </w:pPr>
      <w:rPr>
        <w:rFonts w:ascii="Symbol" w:hAnsi="Symbol" w:hint="default"/>
        <w:sz w:val="24"/>
        <w:szCs w:val="24"/>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67611"/>
    <w:multiLevelType w:val="hybridMultilevel"/>
    <w:tmpl w:val="7016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47E86"/>
    <w:multiLevelType w:val="hybridMultilevel"/>
    <w:tmpl w:val="44F8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843AE"/>
    <w:multiLevelType w:val="hybridMultilevel"/>
    <w:tmpl w:val="6FA8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C2F3B"/>
    <w:multiLevelType w:val="hybridMultilevel"/>
    <w:tmpl w:val="65E8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726BD"/>
    <w:multiLevelType w:val="hybridMultilevel"/>
    <w:tmpl w:val="B8983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C4EF7"/>
    <w:multiLevelType w:val="hybridMultilevel"/>
    <w:tmpl w:val="F16AFA68"/>
    <w:lvl w:ilvl="0" w:tplc="18B66D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17A92"/>
    <w:multiLevelType w:val="hybridMultilevel"/>
    <w:tmpl w:val="05A84B4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3" w15:restartNumberingAfterBreak="0">
    <w:nsid w:val="560300D2"/>
    <w:multiLevelType w:val="hybridMultilevel"/>
    <w:tmpl w:val="57304F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69F5621"/>
    <w:multiLevelType w:val="hybridMultilevel"/>
    <w:tmpl w:val="F558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374B0"/>
    <w:multiLevelType w:val="hybridMultilevel"/>
    <w:tmpl w:val="CCD2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30059"/>
    <w:multiLevelType w:val="multilevel"/>
    <w:tmpl w:val="0A2A5044"/>
    <w:lvl w:ilvl="0">
      <w:start w:val="8"/>
      <w:numFmt w:val="decimalZero"/>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6C525F"/>
    <w:multiLevelType w:val="hybridMultilevel"/>
    <w:tmpl w:val="B754A73E"/>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01FA3"/>
    <w:multiLevelType w:val="hybridMultilevel"/>
    <w:tmpl w:val="9A621B52"/>
    <w:lvl w:ilvl="0" w:tplc="5BDC600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62862"/>
    <w:multiLevelType w:val="hybridMultilevel"/>
    <w:tmpl w:val="8F7AD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A4AE7"/>
    <w:multiLevelType w:val="hybridMultilevel"/>
    <w:tmpl w:val="96F22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F170B"/>
    <w:multiLevelType w:val="hybridMultilevel"/>
    <w:tmpl w:val="779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60532"/>
    <w:multiLevelType w:val="hybridMultilevel"/>
    <w:tmpl w:val="0DE0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10028"/>
    <w:multiLevelType w:val="hybridMultilevel"/>
    <w:tmpl w:val="B062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F581D"/>
    <w:multiLevelType w:val="hybridMultilevel"/>
    <w:tmpl w:val="9A621B52"/>
    <w:lvl w:ilvl="0" w:tplc="5BDC600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656C2"/>
    <w:multiLevelType w:val="hybridMultilevel"/>
    <w:tmpl w:val="14C0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E42FD"/>
    <w:multiLevelType w:val="hybridMultilevel"/>
    <w:tmpl w:val="AC0C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0"/>
  </w:num>
  <w:num w:numId="4">
    <w:abstractNumId w:val="7"/>
  </w:num>
  <w:num w:numId="5">
    <w:abstractNumId w:val="15"/>
  </w:num>
  <w:num w:numId="6">
    <w:abstractNumId w:val="34"/>
  </w:num>
  <w:num w:numId="7">
    <w:abstractNumId w:val="10"/>
  </w:num>
  <w:num w:numId="8">
    <w:abstractNumId w:val="29"/>
  </w:num>
  <w:num w:numId="9">
    <w:abstractNumId w:val="11"/>
  </w:num>
  <w:num w:numId="10">
    <w:abstractNumId w:val="14"/>
  </w:num>
  <w:num w:numId="11">
    <w:abstractNumId w:val="21"/>
  </w:num>
  <w:num w:numId="12">
    <w:abstractNumId w:val="16"/>
  </w:num>
  <w:num w:numId="13">
    <w:abstractNumId w:val="20"/>
  </w:num>
  <w:num w:numId="14">
    <w:abstractNumId w:val="1"/>
  </w:num>
  <w:num w:numId="15">
    <w:abstractNumId w:val="9"/>
  </w:num>
  <w:num w:numId="16">
    <w:abstractNumId w:val="13"/>
  </w:num>
  <w:num w:numId="17">
    <w:abstractNumId w:val="18"/>
  </w:num>
  <w:num w:numId="18">
    <w:abstractNumId w:val="2"/>
  </w:num>
  <w:num w:numId="19">
    <w:abstractNumId w:val="3"/>
  </w:num>
  <w:num w:numId="20">
    <w:abstractNumId w:val="27"/>
  </w:num>
  <w:num w:numId="21">
    <w:abstractNumId w:val="28"/>
  </w:num>
  <w:num w:numId="22">
    <w:abstractNumId w:val="26"/>
  </w:num>
  <w:num w:numId="23">
    <w:abstractNumId w:val="25"/>
  </w:num>
  <w:num w:numId="24">
    <w:abstractNumId w:val="24"/>
  </w:num>
  <w:num w:numId="25">
    <w:abstractNumId w:val="4"/>
  </w:num>
  <w:num w:numId="26">
    <w:abstractNumId w:val="31"/>
  </w:num>
  <w:num w:numId="27">
    <w:abstractNumId w:val="12"/>
  </w:num>
  <w:num w:numId="28">
    <w:abstractNumId w:val="22"/>
  </w:num>
  <w:num w:numId="29">
    <w:abstractNumId w:val="2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6"/>
  </w:num>
  <w:num w:numId="33">
    <w:abstractNumId w:val="33"/>
  </w:num>
  <w:num w:numId="34">
    <w:abstractNumId w:val="32"/>
  </w:num>
  <w:num w:numId="35">
    <w:abstractNumId w:val="19"/>
  </w:num>
  <w:num w:numId="36">
    <w:abstractNumId w:val="35"/>
  </w:num>
  <w:num w:numId="37">
    <w:abstractNumId w:val="17"/>
  </w:num>
  <w:num w:numId="3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5"/>
    <w:lvlOverride w:ilvl="0"/>
    <w:lvlOverride w:ilvl="1">
      <w:startOverride w:val="1"/>
    </w:lvlOverride>
    <w:lvlOverride w:ilvl="2"/>
    <w:lvlOverride w:ilvl="3"/>
    <w:lvlOverride w:ilvl="4"/>
    <w:lvlOverride w:ilvl="5"/>
    <w:lvlOverride w:ilvl="6"/>
    <w:lvlOverride w:ilvl="7"/>
    <w:lvlOverride w:ilvl="8"/>
  </w:num>
  <w:num w:numId="4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06497">
      <o:colormru v:ext="edit" colors="#c30,#ff5050,#ff6,yellow"/>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76"/>
    <w:rsid w:val="000061FB"/>
    <w:rsid w:val="00017F24"/>
    <w:rsid w:val="00020C67"/>
    <w:rsid w:val="00025C9F"/>
    <w:rsid w:val="00026799"/>
    <w:rsid w:val="00026FE4"/>
    <w:rsid w:val="000272AF"/>
    <w:rsid w:val="00043A72"/>
    <w:rsid w:val="00043C10"/>
    <w:rsid w:val="00054077"/>
    <w:rsid w:val="00055923"/>
    <w:rsid w:val="00060707"/>
    <w:rsid w:val="00060B19"/>
    <w:rsid w:val="00065322"/>
    <w:rsid w:val="0007132F"/>
    <w:rsid w:val="00073CB1"/>
    <w:rsid w:val="000937D7"/>
    <w:rsid w:val="000958A7"/>
    <w:rsid w:val="00095DD7"/>
    <w:rsid w:val="000A00EB"/>
    <w:rsid w:val="000A074E"/>
    <w:rsid w:val="000A1785"/>
    <w:rsid w:val="000D03FA"/>
    <w:rsid w:val="000D6F98"/>
    <w:rsid w:val="000E7EF1"/>
    <w:rsid w:val="001016FB"/>
    <w:rsid w:val="00102F96"/>
    <w:rsid w:val="00111A5D"/>
    <w:rsid w:val="00112A4A"/>
    <w:rsid w:val="00116905"/>
    <w:rsid w:val="00132E7D"/>
    <w:rsid w:val="00132F31"/>
    <w:rsid w:val="00137225"/>
    <w:rsid w:val="00137250"/>
    <w:rsid w:val="00143061"/>
    <w:rsid w:val="001438C7"/>
    <w:rsid w:val="001448F0"/>
    <w:rsid w:val="001525CE"/>
    <w:rsid w:val="00153CB6"/>
    <w:rsid w:val="00153FEE"/>
    <w:rsid w:val="00154E18"/>
    <w:rsid w:val="00161F90"/>
    <w:rsid w:val="00162F66"/>
    <w:rsid w:val="0016362D"/>
    <w:rsid w:val="00165837"/>
    <w:rsid w:val="0016799E"/>
    <w:rsid w:val="00170DEC"/>
    <w:rsid w:val="00174149"/>
    <w:rsid w:val="00177EDE"/>
    <w:rsid w:val="0018310A"/>
    <w:rsid w:val="00183EDE"/>
    <w:rsid w:val="0018499E"/>
    <w:rsid w:val="00190A31"/>
    <w:rsid w:val="00194F03"/>
    <w:rsid w:val="00195BAA"/>
    <w:rsid w:val="00195D6E"/>
    <w:rsid w:val="001A5CCE"/>
    <w:rsid w:val="001B1D59"/>
    <w:rsid w:val="001B2747"/>
    <w:rsid w:val="001B6C9F"/>
    <w:rsid w:val="001C5D06"/>
    <w:rsid w:val="001C6069"/>
    <w:rsid w:val="001C75A3"/>
    <w:rsid w:val="001D6097"/>
    <w:rsid w:val="001E2AF7"/>
    <w:rsid w:val="001E492A"/>
    <w:rsid w:val="001E50F2"/>
    <w:rsid w:val="001E56E0"/>
    <w:rsid w:val="001E5B5C"/>
    <w:rsid w:val="001F2DAA"/>
    <w:rsid w:val="001F3980"/>
    <w:rsid w:val="00201196"/>
    <w:rsid w:val="002065F8"/>
    <w:rsid w:val="00206A1B"/>
    <w:rsid w:val="00206D1B"/>
    <w:rsid w:val="00211B51"/>
    <w:rsid w:val="002132BC"/>
    <w:rsid w:val="002145A1"/>
    <w:rsid w:val="0022016A"/>
    <w:rsid w:val="00220E55"/>
    <w:rsid w:val="00220FF9"/>
    <w:rsid w:val="00221186"/>
    <w:rsid w:val="002236BD"/>
    <w:rsid w:val="00226200"/>
    <w:rsid w:val="00227BC1"/>
    <w:rsid w:val="0024528D"/>
    <w:rsid w:val="002460D2"/>
    <w:rsid w:val="00250520"/>
    <w:rsid w:val="00251150"/>
    <w:rsid w:val="00254435"/>
    <w:rsid w:val="00261AA9"/>
    <w:rsid w:val="002725E2"/>
    <w:rsid w:val="00274634"/>
    <w:rsid w:val="00282508"/>
    <w:rsid w:val="0028302D"/>
    <w:rsid w:val="0029637C"/>
    <w:rsid w:val="002A2E37"/>
    <w:rsid w:val="002A2FB5"/>
    <w:rsid w:val="002A616C"/>
    <w:rsid w:val="002A7346"/>
    <w:rsid w:val="002A7425"/>
    <w:rsid w:val="002B3823"/>
    <w:rsid w:val="002B3AB2"/>
    <w:rsid w:val="002B4423"/>
    <w:rsid w:val="002B4C89"/>
    <w:rsid w:val="002B5836"/>
    <w:rsid w:val="002C04F4"/>
    <w:rsid w:val="002C4AD8"/>
    <w:rsid w:val="002D0464"/>
    <w:rsid w:val="002D1F23"/>
    <w:rsid w:val="002E4474"/>
    <w:rsid w:val="002E61B1"/>
    <w:rsid w:val="002E6750"/>
    <w:rsid w:val="003012DF"/>
    <w:rsid w:val="0030599F"/>
    <w:rsid w:val="0031513E"/>
    <w:rsid w:val="003206E2"/>
    <w:rsid w:val="0032362C"/>
    <w:rsid w:val="00341143"/>
    <w:rsid w:val="0034207D"/>
    <w:rsid w:val="0034299C"/>
    <w:rsid w:val="00361D0E"/>
    <w:rsid w:val="0036517D"/>
    <w:rsid w:val="003655CE"/>
    <w:rsid w:val="00367632"/>
    <w:rsid w:val="00377E49"/>
    <w:rsid w:val="00380C80"/>
    <w:rsid w:val="00381DBE"/>
    <w:rsid w:val="003876EF"/>
    <w:rsid w:val="003A4184"/>
    <w:rsid w:val="003A4B39"/>
    <w:rsid w:val="003B1DBD"/>
    <w:rsid w:val="003B6DBF"/>
    <w:rsid w:val="003D1734"/>
    <w:rsid w:val="003D2226"/>
    <w:rsid w:val="003D317D"/>
    <w:rsid w:val="003D56DB"/>
    <w:rsid w:val="003E167D"/>
    <w:rsid w:val="003E349D"/>
    <w:rsid w:val="003E443C"/>
    <w:rsid w:val="003F0348"/>
    <w:rsid w:val="003F51C8"/>
    <w:rsid w:val="003F7C76"/>
    <w:rsid w:val="00412B14"/>
    <w:rsid w:val="00415D4D"/>
    <w:rsid w:val="00421256"/>
    <w:rsid w:val="004238B2"/>
    <w:rsid w:val="004244DD"/>
    <w:rsid w:val="00426052"/>
    <w:rsid w:val="004316D7"/>
    <w:rsid w:val="00444246"/>
    <w:rsid w:val="00453883"/>
    <w:rsid w:val="00454F5F"/>
    <w:rsid w:val="00457365"/>
    <w:rsid w:val="004672BF"/>
    <w:rsid w:val="00471F16"/>
    <w:rsid w:val="00472562"/>
    <w:rsid w:val="00476DF6"/>
    <w:rsid w:val="0048537C"/>
    <w:rsid w:val="00486B76"/>
    <w:rsid w:val="004C0BB9"/>
    <w:rsid w:val="004C3F95"/>
    <w:rsid w:val="004D338E"/>
    <w:rsid w:val="004D4537"/>
    <w:rsid w:val="004E19D5"/>
    <w:rsid w:val="004E2996"/>
    <w:rsid w:val="004E2E61"/>
    <w:rsid w:val="004E3254"/>
    <w:rsid w:val="004E4CF9"/>
    <w:rsid w:val="004E4E92"/>
    <w:rsid w:val="004F3CD7"/>
    <w:rsid w:val="004F3F38"/>
    <w:rsid w:val="004F4F7D"/>
    <w:rsid w:val="004F55A8"/>
    <w:rsid w:val="004F7B2F"/>
    <w:rsid w:val="00502775"/>
    <w:rsid w:val="00510A74"/>
    <w:rsid w:val="005112BA"/>
    <w:rsid w:val="0051268F"/>
    <w:rsid w:val="00513BB2"/>
    <w:rsid w:val="00514D34"/>
    <w:rsid w:val="00521176"/>
    <w:rsid w:val="00524D07"/>
    <w:rsid w:val="005347C6"/>
    <w:rsid w:val="005457C9"/>
    <w:rsid w:val="00550F63"/>
    <w:rsid w:val="0055671A"/>
    <w:rsid w:val="00556F1F"/>
    <w:rsid w:val="005578D5"/>
    <w:rsid w:val="00562428"/>
    <w:rsid w:val="005677E7"/>
    <w:rsid w:val="005706A9"/>
    <w:rsid w:val="005754DB"/>
    <w:rsid w:val="00575C77"/>
    <w:rsid w:val="00575E95"/>
    <w:rsid w:val="00593910"/>
    <w:rsid w:val="0059499D"/>
    <w:rsid w:val="0059574E"/>
    <w:rsid w:val="00595FD1"/>
    <w:rsid w:val="005975E7"/>
    <w:rsid w:val="005A0D79"/>
    <w:rsid w:val="005B69B5"/>
    <w:rsid w:val="005B76DC"/>
    <w:rsid w:val="005C0802"/>
    <w:rsid w:val="005C210B"/>
    <w:rsid w:val="005C79A8"/>
    <w:rsid w:val="005D3CD0"/>
    <w:rsid w:val="005D7003"/>
    <w:rsid w:val="005D79EC"/>
    <w:rsid w:val="005E5482"/>
    <w:rsid w:val="005F162C"/>
    <w:rsid w:val="006003DF"/>
    <w:rsid w:val="00600812"/>
    <w:rsid w:val="00606EEF"/>
    <w:rsid w:val="00610C4F"/>
    <w:rsid w:val="006227D2"/>
    <w:rsid w:val="00634667"/>
    <w:rsid w:val="006472FD"/>
    <w:rsid w:val="00650727"/>
    <w:rsid w:val="00652902"/>
    <w:rsid w:val="00653D1C"/>
    <w:rsid w:val="0065456B"/>
    <w:rsid w:val="0066108D"/>
    <w:rsid w:val="00662A69"/>
    <w:rsid w:val="00664027"/>
    <w:rsid w:val="00665445"/>
    <w:rsid w:val="0068051A"/>
    <w:rsid w:val="00685F9A"/>
    <w:rsid w:val="0068709E"/>
    <w:rsid w:val="0068755A"/>
    <w:rsid w:val="006927B1"/>
    <w:rsid w:val="0069372A"/>
    <w:rsid w:val="00695359"/>
    <w:rsid w:val="00695A69"/>
    <w:rsid w:val="00695C72"/>
    <w:rsid w:val="006A0FAB"/>
    <w:rsid w:val="006A15D3"/>
    <w:rsid w:val="006A4B7E"/>
    <w:rsid w:val="006B5A98"/>
    <w:rsid w:val="006C1B5F"/>
    <w:rsid w:val="006C3ED4"/>
    <w:rsid w:val="006C4FA8"/>
    <w:rsid w:val="006E1893"/>
    <w:rsid w:val="006E3755"/>
    <w:rsid w:val="006E7121"/>
    <w:rsid w:val="006F47FE"/>
    <w:rsid w:val="006F580B"/>
    <w:rsid w:val="007019E1"/>
    <w:rsid w:val="00702F68"/>
    <w:rsid w:val="00703CEB"/>
    <w:rsid w:val="007066E4"/>
    <w:rsid w:val="007075F7"/>
    <w:rsid w:val="00710AA2"/>
    <w:rsid w:val="00711813"/>
    <w:rsid w:val="007155B2"/>
    <w:rsid w:val="00721DF1"/>
    <w:rsid w:val="00724D8F"/>
    <w:rsid w:val="007271E1"/>
    <w:rsid w:val="00732D21"/>
    <w:rsid w:val="007360A2"/>
    <w:rsid w:val="007424C4"/>
    <w:rsid w:val="00745262"/>
    <w:rsid w:val="00745C15"/>
    <w:rsid w:val="00746BE7"/>
    <w:rsid w:val="00754945"/>
    <w:rsid w:val="007604F5"/>
    <w:rsid w:val="007607D1"/>
    <w:rsid w:val="00760D86"/>
    <w:rsid w:val="00762869"/>
    <w:rsid w:val="00762A97"/>
    <w:rsid w:val="00766B99"/>
    <w:rsid w:val="0077281E"/>
    <w:rsid w:val="00773631"/>
    <w:rsid w:val="00773AC1"/>
    <w:rsid w:val="00786384"/>
    <w:rsid w:val="00791496"/>
    <w:rsid w:val="00792025"/>
    <w:rsid w:val="00795819"/>
    <w:rsid w:val="007A113F"/>
    <w:rsid w:val="007A3BB8"/>
    <w:rsid w:val="007A4D86"/>
    <w:rsid w:val="007A6B94"/>
    <w:rsid w:val="007B32F4"/>
    <w:rsid w:val="007C3368"/>
    <w:rsid w:val="007C50ED"/>
    <w:rsid w:val="007D1BA7"/>
    <w:rsid w:val="007D3435"/>
    <w:rsid w:val="007E008C"/>
    <w:rsid w:val="007F3B79"/>
    <w:rsid w:val="007F53AB"/>
    <w:rsid w:val="007F6A0E"/>
    <w:rsid w:val="00801E4D"/>
    <w:rsid w:val="008107DB"/>
    <w:rsid w:val="00812C15"/>
    <w:rsid w:val="00816ED1"/>
    <w:rsid w:val="00827461"/>
    <w:rsid w:val="008362EC"/>
    <w:rsid w:val="00840AF2"/>
    <w:rsid w:val="00865DB1"/>
    <w:rsid w:val="008669A5"/>
    <w:rsid w:val="008705E1"/>
    <w:rsid w:val="00870AD2"/>
    <w:rsid w:val="00880FFD"/>
    <w:rsid w:val="008921D6"/>
    <w:rsid w:val="008938C2"/>
    <w:rsid w:val="008A2170"/>
    <w:rsid w:val="008A31A3"/>
    <w:rsid w:val="008A4680"/>
    <w:rsid w:val="008A568C"/>
    <w:rsid w:val="008B0E89"/>
    <w:rsid w:val="008B1549"/>
    <w:rsid w:val="008C38CE"/>
    <w:rsid w:val="008C7EA2"/>
    <w:rsid w:val="008D19C4"/>
    <w:rsid w:val="008D44C6"/>
    <w:rsid w:val="008E07F5"/>
    <w:rsid w:val="008E25A1"/>
    <w:rsid w:val="008E5EBD"/>
    <w:rsid w:val="008E7223"/>
    <w:rsid w:val="008F1494"/>
    <w:rsid w:val="008F212D"/>
    <w:rsid w:val="008F3256"/>
    <w:rsid w:val="008F36FF"/>
    <w:rsid w:val="008F465B"/>
    <w:rsid w:val="00903498"/>
    <w:rsid w:val="0090480D"/>
    <w:rsid w:val="00915F8B"/>
    <w:rsid w:val="00916A00"/>
    <w:rsid w:val="009251DA"/>
    <w:rsid w:val="00934C92"/>
    <w:rsid w:val="00934D70"/>
    <w:rsid w:val="009365E6"/>
    <w:rsid w:val="00943D68"/>
    <w:rsid w:val="00945B83"/>
    <w:rsid w:val="009465E8"/>
    <w:rsid w:val="00950BF4"/>
    <w:rsid w:val="00973A21"/>
    <w:rsid w:val="00976ACC"/>
    <w:rsid w:val="00986CFA"/>
    <w:rsid w:val="00993666"/>
    <w:rsid w:val="00993AA5"/>
    <w:rsid w:val="009A3978"/>
    <w:rsid w:val="009A4621"/>
    <w:rsid w:val="009B3448"/>
    <w:rsid w:val="009B6C2B"/>
    <w:rsid w:val="009C1D1F"/>
    <w:rsid w:val="009D792D"/>
    <w:rsid w:val="009D7E7E"/>
    <w:rsid w:val="009E5FCD"/>
    <w:rsid w:val="009F5A2A"/>
    <w:rsid w:val="009F6712"/>
    <w:rsid w:val="00A0686B"/>
    <w:rsid w:val="00A1002E"/>
    <w:rsid w:val="00A10A64"/>
    <w:rsid w:val="00A234D1"/>
    <w:rsid w:val="00A23A82"/>
    <w:rsid w:val="00A24750"/>
    <w:rsid w:val="00A34374"/>
    <w:rsid w:val="00A34A10"/>
    <w:rsid w:val="00A35301"/>
    <w:rsid w:val="00A41A71"/>
    <w:rsid w:val="00A41C2F"/>
    <w:rsid w:val="00A4265A"/>
    <w:rsid w:val="00A51AD8"/>
    <w:rsid w:val="00A6073A"/>
    <w:rsid w:val="00A61CBF"/>
    <w:rsid w:val="00A63193"/>
    <w:rsid w:val="00A665C2"/>
    <w:rsid w:val="00A74F0A"/>
    <w:rsid w:val="00A8425F"/>
    <w:rsid w:val="00A86592"/>
    <w:rsid w:val="00A86E44"/>
    <w:rsid w:val="00A905FC"/>
    <w:rsid w:val="00A910A2"/>
    <w:rsid w:val="00A97374"/>
    <w:rsid w:val="00AA1D68"/>
    <w:rsid w:val="00AA4962"/>
    <w:rsid w:val="00AB1424"/>
    <w:rsid w:val="00AD371D"/>
    <w:rsid w:val="00AE37D1"/>
    <w:rsid w:val="00AF06F1"/>
    <w:rsid w:val="00AF20AD"/>
    <w:rsid w:val="00B03928"/>
    <w:rsid w:val="00B06A30"/>
    <w:rsid w:val="00B074DE"/>
    <w:rsid w:val="00B10C97"/>
    <w:rsid w:val="00B13CD5"/>
    <w:rsid w:val="00B13D08"/>
    <w:rsid w:val="00B142C0"/>
    <w:rsid w:val="00B16BF4"/>
    <w:rsid w:val="00B17453"/>
    <w:rsid w:val="00B30B67"/>
    <w:rsid w:val="00B35123"/>
    <w:rsid w:val="00B3677C"/>
    <w:rsid w:val="00B42CCA"/>
    <w:rsid w:val="00B46547"/>
    <w:rsid w:val="00B55CDF"/>
    <w:rsid w:val="00B60132"/>
    <w:rsid w:val="00B625E9"/>
    <w:rsid w:val="00B640EE"/>
    <w:rsid w:val="00B704FC"/>
    <w:rsid w:val="00B706CB"/>
    <w:rsid w:val="00B75841"/>
    <w:rsid w:val="00B75D7D"/>
    <w:rsid w:val="00B94327"/>
    <w:rsid w:val="00B97870"/>
    <w:rsid w:val="00BA584F"/>
    <w:rsid w:val="00BA5AF6"/>
    <w:rsid w:val="00BA7FC8"/>
    <w:rsid w:val="00BB11EA"/>
    <w:rsid w:val="00BC2C78"/>
    <w:rsid w:val="00BC75FC"/>
    <w:rsid w:val="00BD4FBA"/>
    <w:rsid w:val="00BE685B"/>
    <w:rsid w:val="00BE6CD7"/>
    <w:rsid w:val="00BF57EE"/>
    <w:rsid w:val="00C1130A"/>
    <w:rsid w:val="00C12AF7"/>
    <w:rsid w:val="00C217BA"/>
    <w:rsid w:val="00C25011"/>
    <w:rsid w:val="00C36CF8"/>
    <w:rsid w:val="00C569D5"/>
    <w:rsid w:val="00C62DF7"/>
    <w:rsid w:val="00C71B0A"/>
    <w:rsid w:val="00C72A95"/>
    <w:rsid w:val="00C81D83"/>
    <w:rsid w:val="00C92E38"/>
    <w:rsid w:val="00C95424"/>
    <w:rsid w:val="00C96FB6"/>
    <w:rsid w:val="00CA2C48"/>
    <w:rsid w:val="00CA7C3B"/>
    <w:rsid w:val="00CB0850"/>
    <w:rsid w:val="00CB35AB"/>
    <w:rsid w:val="00CC0937"/>
    <w:rsid w:val="00CD5483"/>
    <w:rsid w:val="00CF0A1E"/>
    <w:rsid w:val="00CF56BE"/>
    <w:rsid w:val="00D00359"/>
    <w:rsid w:val="00D037DD"/>
    <w:rsid w:val="00D11D65"/>
    <w:rsid w:val="00D17B72"/>
    <w:rsid w:val="00D208EC"/>
    <w:rsid w:val="00D215F1"/>
    <w:rsid w:val="00D23586"/>
    <w:rsid w:val="00D25DAE"/>
    <w:rsid w:val="00D31F22"/>
    <w:rsid w:val="00D33109"/>
    <w:rsid w:val="00D34BBC"/>
    <w:rsid w:val="00D354E2"/>
    <w:rsid w:val="00D532B2"/>
    <w:rsid w:val="00D61C33"/>
    <w:rsid w:val="00D74135"/>
    <w:rsid w:val="00D7657E"/>
    <w:rsid w:val="00D81D21"/>
    <w:rsid w:val="00D833C3"/>
    <w:rsid w:val="00D86369"/>
    <w:rsid w:val="00D952D1"/>
    <w:rsid w:val="00D95CDF"/>
    <w:rsid w:val="00DA28E8"/>
    <w:rsid w:val="00DA6412"/>
    <w:rsid w:val="00DB2A53"/>
    <w:rsid w:val="00DC14E1"/>
    <w:rsid w:val="00DC6297"/>
    <w:rsid w:val="00DC75A7"/>
    <w:rsid w:val="00DE4DBE"/>
    <w:rsid w:val="00DE7074"/>
    <w:rsid w:val="00DE7AF6"/>
    <w:rsid w:val="00DF12B4"/>
    <w:rsid w:val="00DF4156"/>
    <w:rsid w:val="00DF5154"/>
    <w:rsid w:val="00DF6154"/>
    <w:rsid w:val="00E001C6"/>
    <w:rsid w:val="00E01772"/>
    <w:rsid w:val="00E02E07"/>
    <w:rsid w:val="00E050CF"/>
    <w:rsid w:val="00E05B5A"/>
    <w:rsid w:val="00E10668"/>
    <w:rsid w:val="00E17FCC"/>
    <w:rsid w:val="00E27484"/>
    <w:rsid w:val="00E31870"/>
    <w:rsid w:val="00E33D49"/>
    <w:rsid w:val="00E35780"/>
    <w:rsid w:val="00E3741E"/>
    <w:rsid w:val="00E4384D"/>
    <w:rsid w:val="00E51CAD"/>
    <w:rsid w:val="00E528C1"/>
    <w:rsid w:val="00E56BE6"/>
    <w:rsid w:val="00E5741A"/>
    <w:rsid w:val="00E60657"/>
    <w:rsid w:val="00E66C8B"/>
    <w:rsid w:val="00E77879"/>
    <w:rsid w:val="00E86319"/>
    <w:rsid w:val="00E93F40"/>
    <w:rsid w:val="00E943D8"/>
    <w:rsid w:val="00EA7A58"/>
    <w:rsid w:val="00EB21C9"/>
    <w:rsid w:val="00EC796C"/>
    <w:rsid w:val="00EC79E5"/>
    <w:rsid w:val="00ED1B8C"/>
    <w:rsid w:val="00ED7461"/>
    <w:rsid w:val="00EE01CE"/>
    <w:rsid w:val="00EE4D70"/>
    <w:rsid w:val="00EE5564"/>
    <w:rsid w:val="00EE5DEB"/>
    <w:rsid w:val="00EE7A25"/>
    <w:rsid w:val="00EF5633"/>
    <w:rsid w:val="00F0264D"/>
    <w:rsid w:val="00F1305E"/>
    <w:rsid w:val="00F17310"/>
    <w:rsid w:val="00F333F7"/>
    <w:rsid w:val="00F52B72"/>
    <w:rsid w:val="00F539D2"/>
    <w:rsid w:val="00F60EA0"/>
    <w:rsid w:val="00F6336E"/>
    <w:rsid w:val="00F71FFA"/>
    <w:rsid w:val="00F72664"/>
    <w:rsid w:val="00F80131"/>
    <w:rsid w:val="00F80139"/>
    <w:rsid w:val="00F81A32"/>
    <w:rsid w:val="00F9332A"/>
    <w:rsid w:val="00FA3F0D"/>
    <w:rsid w:val="00FB7B9B"/>
    <w:rsid w:val="00FC3E9B"/>
    <w:rsid w:val="00FC426F"/>
    <w:rsid w:val="00FC5BCE"/>
    <w:rsid w:val="00FD7CB4"/>
    <w:rsid w:val="00FE0020"/>
    <w:rsid w:val="00FE331F"/>
    <w:rsid w:val="00FE682C"/>
    <w:rsid w:val="00FE72A0"/>
    <w:rsid w:val="00FF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c30,#ff5050,#ff6,yellow"/>
      <o:colormenu v:ext="edit" fillcolor="none" strokecolor="none"/>
    </o:shapedefaults>
    <o:shapelayout v:ext="edit">
      <o:idmap v:ext="edit" data="1"/>
    </o:shapelayout>
  </w:shapeDefaults>
  <w:decimalSymbol w:val="."/>
  <w:listSeparator w:val=","/>
  <w14:docId w14:val="226E040C"/>
  <w15:docId w15:val="{E764625F-0874-4DC5-BDFB-04896CEE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424"/>
    <w:rPr>
      <w:rFonts w:ascii="Arial" w:hAnsi="Arial"/>
      <w:sz w:val="24"/>
      <w:szCs w:val="22"/>
    </w:rPr>
  </w:style>
  <w:style w:type="paragraph" w:styleId="Heading1">
    <w:name w:val="heading 1"/>
    <w:basedOn w:val="Normal"/>
    <w:next w:val="Normal"/>
    <w:link w:val="Heading1Char"/>
    <w:uiPriority w:val="9"/>
    <w:qFormat/>
    <w:rsid w:val="00C95424"/>
    <w:pPr>
      <w:keepNext/>
      <w:keepLines/>
      <w:spacing w:before="240"/>
      <w:outlineLvl w:val="0"/>
    </w:pPr>
    <w:rPr>
      <w:rFonts w:ascii="Agency FB" w:eastAsiaTheme="majorEastAsia" w:hAnsi="Agency FB" w:cstheme="majorBidi"/>
      <w:b/>
      <w:sz w:val="32"/>
      <w:szCs w:val="32"/>
    </w:rPr>
  </w:style>
  <w:style w:type="paragraph" w:styleId="Heading2">
    <w:name w:val="heading 2"/>
    <w:basedOn w:val="Normal"/>
    <w:link w:val="Heading2Char"/>
    <w:uiPriority w:val="9"/>
    <w:qFormat/>
    <w:rsid w:val="00C95424"/>
    <w:pPr>
      <w:spacing w:before="100" w:beforeAutospacing="1" w:after="100" w:afterAutospacing="1"/>
      <w:outlineLvl w:val="1"/>
    </w:pPr>
    <w:rPr>
      <w:rFonts w:ascii="Agency FB" w:hAnsi="Agency FB"/>
      <w:b/>
      <w:bCs/>
      <w:sz w:val="32"/>
      <w:szCs w:val="36"/>
    </w:rPr>
  </w:style>
  <w:style w:type="paragraph" w:styleId="Heading3">
    <w:name w:val="heading 3"/>
    <w:basedOn w:val="Normal"/>
    <w:next w:val="Normal"/>
    <w:link w:val="Heading3Char"/>
    <w:uiPriority w:val="9"/>
    <w:semiHidden/>
    <w:unhideWhenUsed/>
    <w:qFormat/>
    <w:rsid w:val="00A61C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1A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1143"/>
    <w:rPr>
      <w:rFonts w:ascii="Tahoma" w:hAnsi="Tahoma" w:cs="Tahoma"/>
      <w:sz w:val="16"/>
      <w:szCs w:val="16"/>
    </w:rPr>
  </w:style>
  <w:style w:type="character" w:styleId="Hyperlink">
    <w:name w:val="Hyperlink"/>
    <w:basedOn w:val="DefaultParagraphFont"/>
    <w:rsid w:val="004E4CF9"/>
    <w:rPr>
      <w:color w:val="0000FF"/>
      <w:u w:val="single"/>
    </w:rPr>
  </w:style>
  <w:style w:type="table" w:styleId="TableGrid">
    <w:name w:val="Table Grid"/>
    <w:basedOn w:val="TableNormal"/>
    <w:uiPriority w:val="59"/>
    <w:rsid w:val="00662A69"/>
    <w:rPr>
      <w:rFonts w:ascii="Arial" w:eastAsia="Calibri"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61F90"/>
    <w:pPr>
      <w:tabs>
        <w:tab w:val="center" w:pos="4680"/>
        <w:tab w:val="right" w:pos="9360"/>
      </w:tabs>
    </w:pPr>
  </w:style>
  <w:style w:type="character" w:customStyle="1" w:styleId="HeaderChar">
    <w:name w:val="Header Char"/>
    <w:basedOn w:val="DefaultParagraphFont"/>
    <w:link w:val="Header"/>
    <w:uiPriority w:val="99"/>
    <w:rsid w:val="00161F90"/>
    <w:rPr>
      <w:rFonts w:ascii="Avenir 35" w:hAnsi="Avenir 35"/>
      <w:sz w:val="22"/>
      <w:szCs w:val="22"/>
      <w:lang w:val="en-GB" w:eastAsia="en-GB"/>
    </w:rPr>
  </w:style>
  <w:style w:type="paragraph" w:styleId="Footer">
    <w:name w:val="footer"/>
    <w:basedOn w:val="Normal"/>
    <w:link w:val="FooterChar"/>
    <w:uiPriority w:val="99"/>
    <w:unhideWhenUsed/>
    <w:rsid w:val="00161F90"/>
    <w:pPr>
      <w:tabs>
        <w:tab w:val="center" w:pos="4680"/>
        <w:tab w:val="right" w:pos="9360"/>
      </w:tabs>
    </w:pPr>
  </w:style>
  <w:style w:type="character" w:customStyle="1" w:styleId="FooterChar">
    <w:name w:val="Footer Char"/>
    <w:basedOn w:val="DefaultParagraphFont"/>
    <w:link w:val="Footer"/>
    <w:uiPriority w:val="99"/>
    <w:rsid w:val="00161F90"/>
    <w:rPr>
      <w:rFonts w:ascii="Avenir 35" w:hAnsi="Avenir 35"/>
      <w:sz w:val="22"/>
      <w:szCs w:val="22"/>
      <w:lang w:val="en-GB" w:eastAsia="en-GB"/>
    </w:rPr>
  </w:style>
  <w:style w:type="paragraph" w:styleId="PlainText">
    <w:name w:val="Plain Text"/>
    <w:basedOn w:val="Normal"/>
    <w:link w:val="PlainTextChar"/>
    <w:rsid w:val="003D2226"/>
    <w:rPr>
      <w:rFonts w:cs="Arial"/>
      <w:color w:val="000080"/>
      <w:sz w:val="20"/>
      <w:szCs w:val="20"/>
    </w:rPr>
  </w:style>
  <w:style w:type="character" w:customStyle="1" w:styleId="PlainTextChar">
    <w:name w:val="Plain Text Char"/>
    <w:basedOn w:val="DefaultParagraphFont"/>
    <w:link w:val="PlainText"/>
    <w:rsid w:val="003D2226"/>
    <w:rPr>
      <w:rFonts w:ascii="Arial" w:hAnsi="Arial" w:cs="Arial"/>
      <w:color w:val="000080"/>
      <w:lang w:val="en-GB" w:eastAsia="en-GB"/>
    </w:rPr>
  </w:style>
  <w:style w:type="character" w:customStyle="1" w:styleId="EmailStyle241">
    <w:name w:val="EmailStyle241"/>
    <w:basedOn w:val="DefaultParagraphFont"/>
    <w:semiHidden/>
    <w:rsid w:val="003D2226"/>
    <w:rPr>
      <w:rFonts w:ascii="Arial" w:hAnsi="Arial" w:cs="Arial" w:hint="default"/>
      <w:b w:val="0"/>
      <w:bCs w:val="0"/>
      <w:i w:val="0"/>
      <w:iCs w:val="0"/>
      <w:strike w:val="0"/>
      <w:dstrike w:val="0"/>
      <w:color w:val="000080"/>
      <w:sz w:val="20"/>
      <w:szCs w:val="20"/>
      <w:u w:val="none"/>
      <w:effect w:val="none"/>
    </w:rPr>
  </w:style>
  <w:style w:type="paragraph" w:styleId="ListParagraph">
    <w:name w:val="List Paragraph"/>
    <w:basedOn w:val="Normal"/>
    <w:uiPriority w:val="34"/>
    <w:qFormat/>
    <w:rsid w:val="00C95424"/>
    <w:pPr>
      <w:numPr>
        <w:numId w:val="40"/>
      </w:numPr>
    </w:pPr>
    <w:rPr>
      <w:b/>
    </w:rPr>
  </w:style>
  <w:style w:type="paragraph" w:styleId="NormalWeb">
    <w:name w:val="Normal (Web)"/>
    <w:basedOn w:val="Normal"/>
    <w:uiPriority w:val="99"/>
    <w:unhideWhenUsed/>
    <w:rsid w:val="00634667"/>
    <w:pPr>
      <w:spacing w:before="100" w:beforeAutospacing="1" w:after="100" w:afterAutospacing="1"/>
    </w:pPr>
    <w:rPr>
      <w:rFonts w:ascii="Times New Roman" w:hAnsi="Times New Roman"/>
      <w:szCs w:val="24"/>
    </w:rPr>
  </w:style>
  <w:style w:type="character" w:customStyle="1" w:styleId="tel">
    <w:name w:val="tel"/>
    <w:basedOn w:val="DefaultParagraphFont"/>
    <w:rsid w:val="00634667"/>
  </w:style>
  <w:style w:type="character" w:styleId="FollowedHyperlink">
    <w:name w:val="FollowedHyperlink"/>
    <w:basedOn w:val="DefaultParagraphFont"/>
    <w:uiPriority w:val="99"/>
    <w:semiHidden/>
    <w:unhideWhenUsed/>
    <w:rsid w:val="00B142C0"/>
    <w:rPr>
      <w:color w:val="800080"/>
      <w:u w:val="single"/>
    </w:rPr>
  </w:style>
  <w:style w:type="character" w:customStyle="1" w:styleId="Heading2Char">
    <w:name w:val="Heading 2 Char"/>
    <w:basedOn w:val="DefaultParagraphFont"/>
    <w:link w:val="Heading2"/>
    <w:uiPriority w:val="9"/>
    <w:rsid w:val="00C95424"/>
    <w:rPr>
      <w:rFonts w:ascii="Agency FB" w:hAnsi="Agency FB"/>
      <w:b/>
      <w:bCs/>
      <w:sz w:val="32"/>
      <w:szCs w:val="36"/>
    </w:rPr>
  </w:style>
  <w:style w:type="character" w:customStyle="1" w:styleId="Heading3Char">
    <w:name w:val="Heading 3 Char"/>
    <w:basedOn w:val="DefaultParagraphFont"/>
    <w:link w:val="Heading3"/>
    <w:uiPriority w:val="9"/>
    <w:semiHidden/>
    <w:rsid w:val="00A61CBF"/>
    <w:rPr>
      <w:rFonts w:asciiTheme="majorHAnsi" w:eastAsiaTheme="majorEastAsia" w:hAnsiTheme="majorHAnsi" w:cstheme="majorBidi"/>
      <w:b/>
      <w:bCs/>
      <w:color w:val="4F81BD" w:themeColor="accent1"/>
      <w:sz w:val="22"/>
      <w:szCs w:val="22"/>
    </w:rPr>
  </w:style>
  <w:style w:type="character" w:customStyle="1" w:styleId="storeaddress">
    <w:name w:val="storeaddress"/>
    <w:basedOn w:val="DefaultParagraphFont"/>
    <w:rsid w:val="00FA3F0D"/>
  </w:style>
  <w:style w:type="character" w:styleId="Strong">
    <w:name w:val="Strong"/>
    <w:basedOn w:val="DefaultParagraphFont"/>
    <w:uiPriority w:val="22"/>
    <w:qFormat/>
    <w:rsid w:val="00AE37D1"/>
    <w:rPr>
      <w:b/>
      <w:bCs/>
    </w:rPr>
  </w:style>
  <w:style w:type="paragraph" w:styleId="NoSpacing">
    <w:name w:val="No Spacing"/>
    <w:uiPriority w:val="1"/>
    <w:qFormat/>
    <w:rsid w:val="009F5A2A"/>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B75D7D"/>
    <w:rPr>
      <w:rFonts w:ascii="Arial" w:eastAsia="Calibri"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75D7D"/>
    <w:rPr>
      <w:rFonts w:ascii="Arial" w:eastAsia="Calibri"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A41A71"/>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486B76"/>
    <w:rPr>
      <w:i/>
      <w:iCs/>
    </w:rPr>
  </w:style>
  <w:style w:type="character" w:customStyle="1" w:styleId="apple-converted-space">
    <w:name w:val="apple-converted-space"/>
    <w:basedOn w:val="DefaultParagraphFont"/>
    <w:rsid w:val="001B2747"/>
  </w:style>
  <w:style w:type="table" w:styleId="ListTable7Colorful-Accent1">
    <w:name w:val="List Table 7 Colorful Accent 1"/>
    <w:basedOn w:val="TableNormal"/>
    <w:uiPriority w:val="52"/>
    <w:rsid w:val="001B2747"/>
    <w:rPr>
      <w:rFonts w:asciiTheme="minorHAnsi" w:eastAsiaTheme="minorHAnsi" w:hAnsiTheme="minorHAnsi" w:cstheme="minorBidi"/>
      <w:color w:val="365F91"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4316D7"/>
    <w:rPr>
      <w:color w:val="605E5C"/>
      <w:shd w:val="clear" w:color="auto" w:fill="E1DFDD"/>
    </w:rPr>
  </w:style>
  <w:style w:type="character" w:customStyle="1" w:styleId="Heading1Char">
    <w:name w:val="Heading 1 Char"/>
    <w:basedOn w:val="DefaultParagraphFont"/>
    <w:link w:val="Heading1"/>
    <w:uiPriority w:val="9"/>
    <w:rsid w:val="00C95424"/>
    <w:rPr>
      <w:rFonts w:ascii="Agency FB" w:eastAsiaTheme="majorEastAsia" w:hAnsi="Agency FB" w:cstheme="majorBidi"/>
      <w:b/>
      <w:sz w:val="32"/>
      <w:szCs w:val="32"/>
    </w:rPr>
  </w:style>
  <w:style w:type="paragraph" w:styleId="Title">
    <w:name w:val="Title"/>
    <w:basedOn w:val="Normal"/>
    <w:next w:val="Normal"/>
    <w:link w:val="TitleChar"/>
    <w:uiPriority w:val="10"/>
    <w:qFormat/>
    <w:rsid w:val="00C95424"/>
    <w:pPr>
      <w:contextualSpacing/>
    </w:pPr>
    <w:rPr>
      <w:rFonts w:ascii="Agency FB" w:eastAsiaTheme="majorEastAsia" w:hAnsi="Agency FB" w:cstheme="majorBidi"/>
      <w:b/>
      <w:spacing w:val="-10"/>
      <w:kern w:val="28"/>
      <w:sz w:val="56"/>
      <w:szCs w:val="56"/>
    </w:rPr>
  </w:style>
  <w:style w:type="character" w:customStyle="1" w:styleId="TitleChar">
    <w:name w:val="Title Char"/>
    <w:basedOn w:val="DefaultParagraphFont"/>
    <w:link w:val="Title"/>
    <w:uiPriority w:val="10"/>
    <w:rsid w:val="00C95424"/>
    <w:rPr>
      <w:rFonts w:ascii="Agency FB" w:eastAsiaTheme="majorEastAsia" w:hAnsi="Agency FB" w:cstheme="majorBidi"/>
      <w:b/>
      <w:spacing w:val="-10"/>
      <w:kern w:val="28"/>
      <w:sz w:val="56"/>
      <w:szCs w:val="56"/>
    </w:rPr>
  </w:style>
  <w:style w:type="table" w:styleId="TableGridLight">
    <w:name w:val="Grid Table Light"/>
    <w:basedOn w:val="TableNormal"/>
    <w:uiPriority w:val="40"/>
    <w:rsid w:val="00C954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1554">
      <w:bodyDiv w:val="1"/>
      <w:marLeft w:val="0"/>
      <w:marRight w:val="0"/>
      <w:marTop w:val="0"/>
      <w:marBottom w:val="0"/>
      <w:divBdr>
        <w:top w:val="none" w:sz="0" w:space="0" w:color="auto"/>
        <w:left w:val="none" w:sz="0" w:space="0" w:color="auto"/>
        <w:bottom w:val="none" w:sz="0" w:space="0" w:color="auto"/>
        <w:right w:val="none" w:sz="0" w:space="0" w:color="auto"/>
      </w:divBdr>
      <w:divsChild>
        <w:div w:id="706876294">
          <w:marLeft w:val="0"/>
          <w:marRight w:val="0"/>
          <w:marTop w:val="0"/>
          <w:marBottom w:val="0"/>
          <w:divBdr>
            <w:top w:val="none" w:sz="0" w:space="0" w:color="auto"/>
            <w:left w:val="none" w:sz="0" w:space="0" w:color="auto"/>
            <w:bottom w:val="none" w:sz="0" w:space="0" w:color="auto"/>
            <w:right w:val="none" w:sz="0" w:space="0" w:color="auto"/>
          </w:divBdr>
          <w:divsChild>
            <w:div w:id="861211223">
              <w:marLeft w:val="0"/>
              <w:marRight w:val="0"/>
              <w:marTop w:val="0"/>
              <w:marBottom w:val="0"/>
              <w:divBdr>
                <w:top w:val="none" w:sz="0" w:space="0" w:color="auto"/>
                <w:left w:val="none" w:sz="0" w:space="0" w:color="auto"/>
                <w:bottom w:val="none" w:sz="0" w:space="0" w:color="auto"/>
                <w:right w:val="none" w:sz="0" w:space="0" w:color="auto"/>
              </w:divBdr>
              <w:divsChild>
                <w:div w:id="416361943">
                  <w:marLeft w:val="0"/>
                  <w:marRight w:val="0"/>
                  <w:marTop w:val="0"/>
                  <w:marBottom w:val="0"/>
                  <w:divBdr>
                    <w:top w:val="none" w:sz="0" w:space="0" w:color="auto"/>
                    <w:left w:val="none" w:sz="0" w:space="0" w:color="auto"/>
                    <w:bottom w:val="none" w:sz="0" w:space="0" w:color="auto"/>
                    <w:right w:val="none" w:sz="0" w:space="0" w:color="auto"/>
                  </w:divBdr>
                  <w:divsChild>
                    <w:div w:id="1906453177">
                      <w:marLeft w:val="112"/>
                      <w:marRight w:val="0"/>
                      <w:marTop w:val="0"/>
                      <w:marBottom w:val="0"/>
                      <w:divBdr>
                        <w:top w:val="none" w:sz="0" w:space="0" w:color="auto"/>
                        <w:left w:val="none" w:sz="0" w:space="0" w:color="auto"/>
                        <w:bottom w:val="none" w:sz="0" w:space="0" w:color="auto"/>
                        <w:right w:val="none" w:sz="0" w:space="0" w:color="auto"/>
                      </w:divBdr>
                      <w:divsChild>
                        <w:div w:id="1909533181">
                          <w:marLeft w:val="0"/>
                          <w:marRight w:val="0"/>
                          <w:marTop w:val="0"/>
                          <w:marBottom w:val="374"/>
                          <w:divBdr>
                            <w:top w:val="none" w:sz="0" w:space="0" w:color="auto"/>
                            <w:left w:val="none" w:sz="0" w:space="0" w:color="auto"/>
                            <w:bottom w:val="none" w:sz="0" w:space="0" w:color="auto"/>
                            <w:right w:val="none" w:sz="0" w:space="0" w:color="auto"/>
                          </w:divBdr>
                          <w:divsChild>
                            <w:div w:id="788009421">
                              <w:marLeft w:val="0"/>
                              <w:marRight w:val="0"/>
                              <w:marTop w:val="0"/>
                              <w:marBottom w:val="0"/>
                              <w:divBdr>
                                <w:top w:val="none" w:sz="0" w:space="0" w:color="auto"/>
                                <w:left w:val="none" w:sz="0" w:space="0" w:color="auto"/>
                                <w:bottom w:val="none" w:sz="0" w:space="0" w:color="auto"/>
                                <w:right w:val="none" w:sz="0" w:space="0" w:color="auto"/>
                              </w:divBdr>
                              <w:divsChild>
                                <w:div w:id="1414013412">
                                  <w:marLeft w:val="0"/>
                                  <w:marRight w:val="0"/>
                                  <w:marTop w:val="0"/>
                                  <w:marBottom w:val="0"/>
                                  <w:divBdr>
                                    <w:top w:val="none" w:sz="0" w:space="0" w:color="auto"/>
                                    <w:left w:val="none" w:sz="0" w:space="0" w:color="auto"/>
                                    <w:bottom w:val="none" w:sz="0" w:space="0" w:color="auto"/>
                                    <w:right w:val="none" w:sz="0" w:space="0" w:color="auto"/>
                                  </w:divBdr>
                                  <w:divsChild>
                                    <w:div w:id="557545993">
                                      <w:marLeft w:val="0"/>
                                      <w:marRight w:val="0"/>
                                      <w:marTop w:val="0"/>
                                      <w:marBottom w:val="0"/>
                                      <w:divBdr>
                                        <w:top w:val="none" w:sz="0" w:space="0" w:color="auto"/>
                                        <w:left w:val="none" w:sz="0" w:space="0" w:color="auto"/>
                                        <w:bottom w:val="none" w:sz="0" w:space="0" w:color="auto"/>
                                        <w:right w:val="none" w:sz="0" w:space="0" w:color="auto"/>
                                      </w:divBdr>
                                      <w:divsChild>
                                        <w:div w:id="98375289">
                                          <w:marLeft w:val="0"/>
                                          <w:marRight w:val="0"/>
                                          <w:marTop w:val="0"/>
                                          <w:marBottom w:val="0"/>
                                          <w:divBdr>
                                            <w:top w:val="none" w:sz="0" w:space="0" w:color="auto"/>
                                            <w:left w:val="none" w:sz="0" w:space="0" w:color="auto"/>
                                            <w:bottom w:val="single" w:sz="8" w:space="0" w:color="006666"/>
                                            <w:right w:val="none" w:sz="0" w:space="0" w:color="auto"/>
                                          </w:divBdr>
                                        </w:div>
                                      </w:divsChild>
                                    </w:div>
                                  </w:divsChild>
                                </w:div>
                              </w:divsChild>
                            </w:div>
                          </w:divsChild>
                        </w:div>
                      </w:divsChild>
                    </w:div>
                  </w:divsChild>
                </w:div>
              </w:divsChild>
            </w:div>
          </w:divsChild>
        </w:div>
      </w:divsChild>
    </w:div>
    <w:div w:id="82649751">
      <w:bodyDiv w:val="1"/>
      <w:marLeft w:val="0"/>
      <w:marRight w:val="0"/>
      <w:marTop w:val="0"/>
      <w:marBottom w:val="0"/>
      <w:divBdr>
        <w:top w:val="none" w:sz="0" w:space="0" w:color="auto"/>
        <w:left w:val="none" w:sz="0" w:space="0" w:color="auto"/>
        <w:bottom w:val="none" w:sz="0" w:space="0" w:color="auto"/>
        <w:right w:val="none" w:sz="0" w:space="0" w:color="auto"/>
      </w:divBdr>
    </w:div>
    <w:div w:id="142239913">
      <w:bodyDiv w:val="1"/>
      <w:marLeft w:val="0"/>
      <w:marRight w:val="0"/>
      <w:marTop w:val="0"/>
      <w:marBottom w:val="0"/>
      <w:divBdr>
        <w:top w:val="none" w:sz="0" w:space="0" w:color="auto"/>
        <w:left w:val="none" w:sz="0" w:space="0" w:color="auto"/>
        <w:bottom w:val="none" w:sz="0" w:space="0" w:color="auto"/>
        <w:right w:val="none" w:sz="0" w:space="0" w:color="auto"/>
      </w:divBdr>
    </w:div>
    <w:div w:id="266737500">
      <w:bodyDiv w:val="1"/>
      <w:marLeft w:val="0"/>
      <w:marRight w:val="0"/>
      <w:marTop w:val="0"/>
      <w:marBottom w:val="0"/>
      <w:divBdr>
        <w:top w:val="none" w:sz="0" w:space="0" w:color="auto"/>
        <w:left w:val="none" w:sz="0" w:space="0" w:color="auto"/>
        <w:bottom w:val="none" w:sz="0" w:space="0" w:color="auto"/>
        <w:right w:val="none" w:sz="0" w:space="0" w:color="auto"/>
      </w:divBdr>
      <w:divsChild>
        <w:div w:id="1936092778">
          <w:marLeft w:val="0"/>
          <w:marRight w:val="0"/>
          <w:marTop w:val="0"/>
          <w:marBottom w:val="0"/>
          <w:divBdr>
            <w:top w:val="none" w:sz="0" w:space="0" w:color="auto"/>
            <w:left w:val="none" w:sz="0" w:space="0" w:color="auto"/>
            <w:bottom w:val="none" w:sz="0" w:space="0" w:color="auto"/>
            <w:right w:val="none" w:sz="0" w:space="0" w:color="auto"/>
          </w:divBdr>
          <w:divsChild>
            <w:div w:id="924534148">
              <w:marLeft w:val="0"/>
              <w:marRight w:val="0"/>
              <w:marTop w:val="0"/>
              <w:marBottom w:val="0"/>
              <w:divBdr>
                <w:top w:val="none" w:sz="0" w:space="0" w:color="auto"/>
                <w:left w:val="single" w:sz="6" w:space="0" w:color="CCCCCC"/>
                <w:bottom w:val="none" w:sz="0" w:space="0" w:color="auto"/>
                <w:right w:val="single" w:sz="6" w:space="0" w:color="CCCCCC"/>
              </w:divBdr>
              <w:divsChild>
                <w:div w:id="896668655">
                  <w:marLeft w:val="0"/>
                  <w:marRight w:val="0"/>
                  <w:marTop w:val="0"/>
                  <w:marBottom w:val="0"/>
                  <w:divBdr>
                    <w:top w:val="none" w:sz="0" w:space="0" w:color="auto"/>
                    <w:left w:val="none" w:sz="0" w:space="0" w:color="auto"/>
                    <w:bottom w:val="none" w:sz="0" w:space="0" w:color="auto"/>
                    <w:right w:val="none" w:sz="0" w:space="0" w:color="auto"/>
                  </w:divBdr>
                  <w:divsChild>
                    <w:div w:id="1101339044">
                      <w:marLeft w:val="75"/>
                      <w:marRight w:val="0"/>
                      <w:marTop w:val="0"/>
                      <w:marBottom w:val="150"/>
                      <w:divBdr>
                        <w:top w:val="dotted" w:sz="6" w:space="0" w:color="CCCCCC"/>
                        <w:left w:val="none" w:sz="0" w:space="0" w:color="auto"/>
                        <w:bottom w:val="none" w:sz="0" w:space="0" w:color="auto"/>
                        <w:right w:val="none" w:sz="0" w:space="0" w:color="auto"/>
                      </w:divBdr>
                      <w:divsChild>
                        <w:div w:id="11783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78935">
      <w:bodyDiv w:val="1"/>
      <w:marLeft w:val="0"/>
      <w:marRight w:val="0"/>
      <w:marTop w:val="0"/>
      <w:marBottom w:val="0"/>
      <w:divBdr>
        <w:top w:val="none" w:sz="0" w:space="0" w:color="auto"/>
        <w:left w:val="none" w:sz="0" w:space="0" w:color="auto"/>
        <w:bottom w:val="none" w:sz="0" w:space="0" w:color="auto"/>
        <w:right w:val="none" w:sz="0" w:space="0" w:color="auto"/>
      </w:divBdr>
      <w:divsChild>
        <w:div w:id="1709647888">
          <w:marLeft w:val="0"/>
          <w:marRight w:val="0"/>
          <w:marTop w:val="0"/>
          <w:marBottom w:val="0"/>
          <w:divBdr>
            <w:top w:val="none" w:sz="0" w:space="0" w:color="auto"/>
            <w:left w:val="none" w:sz="0" w:space="0" w:color="auto"/>
            <w:bottom w:val="none" w:sz="0" w:space="0" w:color="auto"/>
            <w:right w:val="none" w:sz="0" w:space="0" w:color="auto"/>
          </w:divBdr>
          <w:divsChild>
            <w:div w:id="1275360777">
              <w:marLeft w:val="0"/>
              <w:marRight w:val="0"/>
              <w:marTop w:val="0"/>
              <w:marBottom w:val="0"/>
              <w:divBdr>
                <w:top w:val="none" w:sz="0" w:space="0" w:color="auto"/>
                <w:left w:val="none" w:sz="0" w:space="0" w:color="auto"/>
                <w:bottom w:val="none" w:sz="0" w:space="0" w:color="auto"/>
                <w:right w:val="none" w:sz="0" w:space="0" w:color="auto"/>
              </w:divBdr>
              <w:divsChild>
                <w:div w:id="1628773560">
                  <w:marLeft w:val="0"/>
                  <w:marRight w:val="0"/>
                  <w:marTop w:val="0"/>
                  <w:marBottom w:val="0"/>
                  <w:divBdr>
                    <w:top w:val="none" w:sz="0" w:space="0" w:color="auto"/>
                    <w:left w:val="none" w:sz="0" w:space="0" w:color="auto"/>
                    <w:bottom w:val="none" w:sz="0" w:space="0" w:color="auto"/>
                    <w:right w:val="none" w:sz="0" w:space="0" w:color="auto"/>
                  </w:divBdr>
                  <w:divsChild>
                    <w:div w:id="1180580697">
                      <w:marLeft w:val="0"/>
                      <w:marRight w:val="0"/>
                      <w:marTop w:val="0"/>
                      <w:marBottom w:val="0"/>
                      <w:divBdr>
                        <w:top w:val="none" w:sz="0" w:space="0" w:color="auto"/>
                        <w:left w:val="none" w:sz="0" w:space="0" w:color="auto"/>
                        <w:bottom w:val="none" w:sz="0" w:space="0" w:color="auto"/>
                        <w:right w:val="none" w:sz="0" w:space="0" w:color="auto"/>
                      </w:divBdr>
                      <w:divsChild>
                        <w:div w:id="1241938778">
                          <w:marLeft w:val="0"/>
                          <w:marRight w:val="0"/>
                          <w:marTop w:val="0"/>
                          <w:marBottom w:val="0"/>
                          <w:divBdr>
                            <w:top w:val="none" w:sz="0" w:space="0" w:color="auto"/>
                            <w:left w:val="none" w:sz="0" w:space="0" w:color="auto"/>
                            <w:bottom w:val="none" w:sz="0" w:space="0" w:color="auto"/>
                            <w:right w:val="none" w:sz="0" w:space="0" w:color="auto"/>
                          </w:divBdr>
                          <w:divsChild>
                            <w:div w:id="761876164">
                              <w:marLeft w:val="0"/>
                              <w:marRight w:val="0"/>
                              <w:marTop w:val="0"/>
                              <w:marBottom w:val="0"/>
                              <w:divBdr>
                                <w:top w:val="none" w:sz="0" w:space="0" w:color="auto"/>
                                <w:left w:val="none" w:sz="0" w:space="0" w:color="auto"/>
                                <w:bottom w:val="none" w:sz="0" w:space="0" w:color="auto"/>
                                <w:right w:val="none" w:sz="0" w:space="0" w:color="auto"/>
                              </w:divBdr>
                              <w:divsChild>
                                <w:div w:id="5087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91004">
      <w:bodyDiv w:val="1"/>
      <w:marLeft w:val="0"/>
      <w:marRight w:val="0"/>
      <w:marTop w:val="0"/>
      <w:marBottom w:val="0"/>
      <w:divBdr>
        <w:top w:val="none" w:sz="0" w:space="0" w:color="auto"/>
        <w:left w:val="none" w:sz="0" w:space="0" w:color="auto"/>
        <w:bottom w:val="none" w:sz="0" w:space="0" w:color="auto"/>
        <w:right w:val="none" w:sz="0" w:space="0" w:color="auto"/>
      </w:divBdr>
      <w:divsChild>
        <w:div w:id="971061780">
          <w:marLeft w:val="0"/>
          <w:marRight w:val="0"/>
          <w:marTop w:val="0"/>
          <w:marBottom w:val="0"/>
          <w:divBdr>
            <w:top w:val="none" w:sz="0" w:space="0" w:color="auto"/>
            <w:left w:val="none" w:sz="0" w:space="0" w:color="auto"/>
            <w:bottom w:val="none" w:sz="0" w:space="0" w:color="auto"/>
            <w:right w:val="none" w:sz="0" w:space="0" w:color="auto"/>
          </w:divBdr>
          <w:divsChild>
            <w:div w:id="1752047132">
              <w:marLeft w:val="0"/>
              <w:marRight w:val="0"/>
              <w:marTop w:val="0"/>
              <w:marBottom w:val="0"/>
              <w:divBdr>
                <w:top w:val="none" w:sz="0" w:space="0" w:color="auto"/>
                <w:left w:val="none" w:sz="0" w:space="0" w:color="auto"/>
                <w:bottom w:val="none" w:sz="0" w:space="0" w:color="auto"/>
                <w:right w:val="none" w:sz="0" w:space="0" w:color="auto"/>
              </w:divBdr>
              <w:divsChild>
                <w:div w:id="1211265648">
                  <w:marLeft w:val="0"/>
                  <w:marRight w:val="0"/>
                  <w:marTop w:val="0"/>
                  <w:marBottom w:val="0"/>
                  <w:divBdr>
                    <w:top w:val="none" w:sz="0" w:space="0" w:color="auto"/>
                    <w:left w:val="none" w:sz="0" w:space="0" w:color="auto"/>
                    <w:bottom w:val="none" w:sz="0" w:space="0" w:color="auto"/>
                    <w:right w:val="none" w:sz="0" w:space="0" w:color="auto"/>
                  </w:divBdr>
                  <w:divsChild>
                    <w:div w:id="1809282725">
                      <w:marLeft w:val="0"/>
                      <w:marRight w:val="0"/>
                      <w:marTop w:val="0"/>
                      <w:marBottom w:val="0"/>
                      <w:divBdr>
                        <w:top w:val="none" w:sz="0" w:space="0" w:color="auto"/>
                        <w:left w:val="none" w:sz="0" w:space="0" w:color="auto"/>
                        <w:bottom w:val="none" w:sz="0" w:space="0" w:color="auto"/>
                        <w:right w:val="none" w:sz="0" w:space="0" w:color="auto"/>
                      </w:divBdr>
                      <w:divsChild>
                        <w:div w:id="7083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33038">
      <w:bodyDiv w:val="1"/>
      <w:marLeft w:val="0"/>
      <w:marRight w:val="0"/>
      <w:marTop w:val="0"/>
      <w:marBottom w:val="0"/>
      <w:divBdr>
        <w:top w:val="none" w:sz="0" w:space="0" w:color="auto"/>
        <w:left w:val="none" w:sz="0" w:space="0" w:color="auto"/>
        <w:bottom w:val="none" w:sz="0" w:space="0" w:color="auto"/>
        <w:right w:val="none" w:sz="0" w:space="0" w:color="auto"/>
      </w:divBdr>
    </w:div>
    <w:div w:id="781412629">
      <w:bodyDiv w:val="1"/>
      <w:marLeft w:val="0"/>
      <w:marRight w:val="0"/>
      <w:marTop w:val="0"/>
      <w:marBottom w:val="0"/>
      <w:divBdr>
        <w:top w:val="none" w:sz="0" w:space="0" w:color="auto"/>
        <w:left w:val="none" w:sz="0" w:space="0" w:color="auto"/>
        <w:bottom w:val="none" w:sz="0" w:space="0" w:color="auto"/>
        <w:right w:val="none" w:sz="0" w:space="0" w:color="auto"/>
      </w:divBdr>
      <w:divsChild>
        <w:div w:id="1286278173">
          <w:marLeft w:val="0"/>
          <w:marRight w:val="0"/>
          <w:marTop w:val="0"/>
          <w:marBottom w:val="0"/>
          <w:divBdr>
            <w:top w:val="none" w:sz="0" w:space="0" w:color="auto"/>
            <w:left w:val="none" w:sz="0" w:space="0" w:color="auto"/>
            <w:bottom w:val="none" w:sz="0" w:space="0" w:color="auto"/>
            <w:right w:val="none" w:sz="0" w:space="0" w:color="auto"/>
          </w:divBdr>
          <w:divsChild>
            <w:div w:id="744186862">
              <w:marLeft w:val="0"/>
              <w:marRight w:val="0"/>
              <w:marTop w:val="0"/>
              <w:marBottom w:val="0"/>
              <w:divBdr>
                <w:top w:val="none" w:sz="0" w:space="0" w:color="auto"/>
                <w:left w:val="none" w:sz="0" w:space="0" w:color="auto"/>
                <w:bottom w:val="none" w:sz="0" w:space="0" w:color="auto"/>
                <w:right w:val="none" w:sz="0" w:space="0" w:color="auto"/>
              </w:divBdr>
              <w:divsChild>
                <w:div w:id="1133672124">
                  <w:marLeft w:val="0"/>
                  <w:marRight w:val="0"/>
                  <w:marTop w:val="0"/>
                  <w:marBottom w:val="0"/>
                  <w:divBdr>
                    <w:top w:val="none" w:sz="0" w:space="0" w:color="auto"/>
                    <w:left w:val="none" w:sz="0" w:space="0" w:color="auto"/>
                    <w:bottom w:val="none" w:sz="0" w:space="0" w:color="auto"/>
                    <w:right w:val="none" w:sz="0" w:space="0" w:color="auto"/>
                  </w:divBdr>
                  <w:divsChild>
                    <w:div w:id="1598714012">
                      <w:marLeft w:val="0"/>
                      <w:marRight w:val="0"/>
                      <w:marTop w:val="0"/>
                      <w:marBottom w:val="0"/>
                      <w:divBdr>
                        <w:top w:val="none" w:sz="0" w:space="0" w:color="auto"/>
                        <w:left w:val="none" w:sz="0" w:space="0" w:color="auto"/>
                        <w:bottom w:val="none" w:sz="0" w:space="0" w:color="auto"/>
                        <w:right w:val="none" w:sz="0" w:space="0" w:color="auto"/>
                      </w:divBdr>
                      <w:divsChild>
                        <w:div w:id="1879048618">
                          <w:marLeft w:val="0"/>
                          <w:marRight w:val="0"/>
                          <w:marTop w:val="0"/>
                          <w:marBottom w:val="0"/>
                          <w:divBdr>
                            <w:top w:val="none" w:sz="0" w:space="0" w:color="auto"/>
                            <w:left w:val="none" w:sz="0" w:space="0" w:color="auto"/>
                            <w:bottom w:val="none" w:sz="0" w:space="0" w:color="auto"/>
                            <w:right w:val="none" w:sz="0" w:space="0" w:color="auto"/>
                          </w:divBdr>
                          <w:divsChild>
                            <w:div w:id="5834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058040">
      <w:bodyDiv w:val="1"/>
      <w:marLeft w:val="0"/>
      <w:marRight w:val="0"/>
      <w:marTop w:val="0"/>
      <w:marBottom w:val="0"/>
      <w:divBdr>
        <w:top w:val="none" w:sz="0" w:space="0" w:color="auto"/>
        <w:left w:val="none" w:sz="0" w:space="0" w:color="auto"/>
        <w:bottom w:val="none" w:sz="0" w:space="0" w:color="auto"/>
        <w:right w:val="none" w:sz="0" w:space="0" w:color="auto"/>
      </w:divBdr>
      <w:divsChild>
        <w:div w:id="902251306">
          <w:marLeft w:val="0"/>
          <w:marRight w:val="0"/>
          <w:marTop w:val="0"/>
          <w:marBottom w:val="0"/>
          <w:divBdr>
            <w:top w:val="none" w:sz="0" w:space="0" w:color="auto"/>
            <w:left w:val="none" w:sz="0" w:space="0" w:color="auto"/>
            <w:bottom w:val="none" w:sz="0" w:space="0" w:color="auto"/>
            <w:right w:val="none" w:sz="0" w:space="0" w:color="auto"/>
          </w:divBdr>
          <w:divsChild>
            <w:div w:id="344409174">
              <w:marLeft w:val="0"/>
              <w:marRight w:val="0"/>
              <w:marTop w:val="0"/>
              <w:marBottom w:val="0"/>
              <w:divBdr>
                <w:top w:val="none" w:sz="0" w:space="0" w:color="auto"/>
                <w:left w:val="none" w:sz="0" w:space="0" w:color="auto"/>
                <w:bottom w:val="none" w:sz="0" w:space="0" w:color="auto"/>
                <w:right w:val="none" w:sz="0" w:space="0" w:color="auto"/>
              </w:divBdr>
              <w:divsChild>
                <w:div w:id="508721398">
                  <w:marLeft w:val="0"/>
                  <w:marRight w:val="0"/>
                  <w:marTop w:val="0"/>
                  <w:marBottom w:val="0"/>
                  <w:divBdr>
                    <w:top w:val="none" w:sz="0" w:space="0" w:color="auto"/>
                    <w:left w:val="none" w:sz="0" w:space="0" w:color="auto"/>
                    <w:bottom w:val="none" w:sz="0" w:space="0" w:color="auto"/>
                    <w:right w:val="none" w:sz="0" w:space="0" w:color="auto"/>
                  </w:divBdr>
                  <w:divsChild>
                    <w:div w:id="865291006">
                      <w:marLeft w:val="112"/>
                      <w:marRight w:val="0"/>
                      <w:marTop w:val="0"/>
                      <w:marBottom w:val="0"/>
                      <w:divBdr>
                        <w:top w:val="none" w:sz="0" w:space="0" w:color="auto"/>
                        <w:left w:val="none" w:sz="0" w:space="0" w:color="auto"/>
                        <w:bottom w:val="none" w:sz="0" w:space="0" w:color="auto"/>
                        <w:right w:val="none" w:sz="0" w:space="0" w:color="auto"/>
                      </w:divBdr>
                      <w:divsChild>
                        <w:div w:id="1767533980">
                          <w:marLeft w:val="0"/>
                          <w:marRight w:val="0"/>
                          <w:marTop w:val="0"/>
                          <w:marBottom w:val="374"/>
                          <w:divBdr>
                            <w:top w:val="none" w:sz="0" w:space="0" w:color="auto"/>
                            <w:left w:val="none" w:sz="0" w:space="0" w:color="auto"/>
                            <w:bottom w:val="none" w:sz="0" w:space="0" w:color="auto"/>
                            <w:right w:val="none" w:sz="0" w:space="0" w:color="auto"/>
                          </w:divBdr>
                          <w:divsChild>
                            <w:div w:id="1351492019">
                              <w:marLeft w:val="0"/>
                              <w:marRight w:val="0"/>
                              <w:marTop w:val="0"/>
                              <w:marBottom w:val="0"/>
                              <w:divBdr>
                                <w:top w:val="none" w:sz="0" w:space="0" w:color="auto"/>
                                <w:left w:val="none" w:sz="0" w:space="0" w:color="auto"/>
                                <w:bottom w:val="none" w:sz="0" w:space="0" w:color="auto"/>
                                <w:right w:val="none" w:sz="0" w:space="0" w:color="auto"/>
                              </w:divBdr>
                              <w:divsChild>
                                <w:div w:id="1504316455">
                                  <w:marLeft w:val="0"/>
                                  <w:marRight w:val="0"/>
                                  <w:marTop w:val="0"/>
                                  <w:marBottom w:val="0"/>
                                  <w:divBdr>
                                    <w:top w:val="none" w:sz="0" w:space="0" w:color="auto"/>
                                    <w:left w:val="none" w:sz="0" w:space="0" w:color="auto"/>
                                    <w:bottom w:val="none" w:sz="0" w:space="0" w:color="auto"/>
                                    <w:right w:val="none" w:sz="0" w:space="0" w:color="auto"/>
                                  </w:divBdr>
                                  <w:divsChild>
                                    <w:div w:id="1888686824">
                                      <w:marLeft w:val="0"/>
                                      <w:marRight w:val="0"/>
                                      <w:marTop w:val="0"/>
                                      <w:marBottom w:val="0"/>
                                      <w:divBdr>
                                        <w:top w:val="none" w:sz="0" w:space="0" w:color="auto"/>
                                        <w:left w:val="none" w:sz="0" w:space="0" w:color="auto"/>
                                        <w:bottom w:val="none" w:sz="0" w:space="0" w:color="auto"/>
                                        <w:right w:val="none" w:sz="0" w:space="0" w:color="auto"/>
                                      </w:divBdr>
                                      <w:divsChild>
                                        <w:div w:id="918250716">
                                          <w:marLeft w:val="0"/>
                                          <w:marRight w:val="0"/>
                                          <w:marTop w:val="0"/>
                                          <w:marBottom w:val="0"/>
                                          <w:divBdr>
                                            <w:top w:val="none" w:sz="0" w:space="0" w:color="auto"/>
                                            <w:left w:val="none" w:sz="0" w:space="0" w:color="auto"/>
                                            <w:bottom w:val="single" w:sz="8" w:space="0" w:color="006666"/>
                                            <w:right w:val="none" w:sz="0" w:space="0" w:color="auto"/>
                                          </w:divBdr>
                                        </w:div>
                                      </w:divsChild>
                                    </w:div>
                                  </w:divsChild>
                                </w:div>
                              </w:divsChild>
                            </w:div>
                          </w:divsChild>
                        </w:div>
                      </w:divsChild>
                    </w:div>
                  </w:divsChild>
                </w:div>
              </w:divsChild>
            </w:div>
          </w:divsChild>
        </w:div>
      </w:divsChild>
    </w:div>
    <w:div w:id="977685803">
      <w:bodyDiv w:val="1"/>
      <w:marLeft w:val="0"/>
      <w:marRight w:val="0"/>
      <w:marTop w:val="0"/>
      <w:marBottom w:val="0"/>
      <w:divBdr>
        <w:top w:val="none" w:sz="0" w:space="0" w:color="auto"/>
        <w:left w:val="none" w:sz="0" w:space="0" w:color="auto"/>
        <w:bottom w:val="none" w:sz="0" w:space="0" w:color="auto"/>
        <w:right w:val="none" w:sz="0" w:space="0" w:color="auto"/>
      </w:divBdr>
      <w:divsChild>
        <w:div w:id="1777826606">
          <w:marLeft w:val="0"/>
          <w:marRight w:val="0"/>
          <w:marTop w:val="0"/>
          <w:marBottom w:val="0"/>
          <w:divBdr>
            <w:top w:val="none" w:sz="0" w:space="0" w:color="auto"/>
            <w:left w:val="none" w:sz="0" w:space="0" w:color="auto"/>
            <w:bottom w:val="none" w:sz="0" w:space="0" w:color="auto"/>
            <w:right w:val="none" w:sz="0" w:space="0" w:color="auto"/>
          </w:divBdr>
          <w:divsChild>
            <w:div w:id="80565096">
              <w:marLeft w:val="0"/>
              <w:marRight w:val="0"/>
              <w:marTop w:val="0"/>
              <w:marBottom w:val="0"/>
              <w:divBdr>
                <w:top w:val="none" w:sz="0" w:space="0" w:color="auto"/>
                <w:left w:val="none" w:sz="0" w:space="0" w:color="auto"/>
                <w:bottom w:val="none" w:sz="0" w:space="0" w:color="auto"/>
                <w:right w:val="none" w:sz="0" w:space="0" w:color="auto"/>
              </w:divBdr>
              <w:divsChild>
                <w:div w:id="721053169">
                  <w:marLeft w:val="0"/>
                  <w:marRight w:val="0"/>
                  <w:marTop w:val="0"/>
                  <w:marBottom w:val="0"/>
                  <w:divBdr>
                    <w:top w:val="none" w:sz="0" w:space="0" w:color="auto"/>
                    <w:left w:val="none" w:sz="0" w:space="0" w:color="auto"/>
                    <w:bottom w:val="none" w:sz="0" w:space="0" w:color="auto"/>
                    <w:right w:val="none" w:sz="0" w:space="0" w:color="auto"/>
                  </w:divBdr>
                  <w:divsChild>
                    <w:div w:id="790436627">
                      <w:marLeft w:val="0"/>
                      <w:marRight w:val="0"/>
                      <w:marTop w:val="0"/>
                      <w:marBottom w:val="0"/>
                      <w:divBdr>
                        <w:top w:val="none" w:sz="0" w:space="0" w:color="auto"/>
                        <w:left w:val="none" w:sz="0" w:space="0" w:color="auto"/>
                        <w:bottom w:val="none" w:sz="0" w:space="0" w:color="auto"/>
                        <w:right w:val="none" w:sz="0" w:space="0" w:color="auto"/>
                      </w:divBdr>
                      <w:divsChild>
                        <w:div w:id="1717853302">
                          <w:marLeft w:val="0"/>
                          <w:marRight w:val="0"/>
                          <w:marTop w:val="0"/>
                          <w:marBottom w:val="0"/>
                          <w:divBdr>
                            <w:top w:val="none" w:sz="0" w:space="0" w:color="auto"/>
                            <w:left w:val="none" w:sz="0" w:space="0" w:color="auto"/>
                            <w:bottom w:val="none" w:sz="0" w:space="0" w:color="auto"/>
                            <w:right w:val="none" w:sz="0" w:space="0" w:color="auto"/>
                          </w:divBdr>
                          <w:divsChild>
                            <w:div w:id="842473897">
                              <w:marLeft w:val="0"/>
                              <w:marRight w:val="0"/>
                              <w:marTop w:val="0"/>
                              <w:marBottom w:val="0"/>
                              <w:divBdr>
                                <w:top w:val="none" w:sz="0" w:space="0" w:color="auto"/>
                                <w:left w:val="none" w:sz="0" w:space="0" w:color="auto"/>
                                <w:bottom w:val="none" w:sz="0" w:space="0" w:color="auto"/>
                                <w:right w:val="none" w:sz="0" w:space="0" w:color="auto"/>
                              </w:divBdr>
                              <w:divsChild>
                                <w:div w:id="10417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123376">
      <w:bodyDiv w:val="1"/>
      <w:marLeft w:val="0"/>
      <w:marRight w:val="0"/>
      <w:marTop w:val="0"/>
      <w:marBottom w:val="0"/>
      <w:divBdr>
        <w:top w:val="none" w:sz="0" w:space="0" w:color="auto"/>
        <w:left w:val="none" w:sz="0" w:space="0" w:color="auto"/>
        <w:bottom w:val="none" w:sz="0" w:space="0" w:color="auto"/>
        <w:right w:val="none" w:sz="0" w:space="0" w:color="auto"/>
      </w:divBdr>
      <w:divsChild>
        <w:div w:id="1568346862">
          <w:marLeft w:val="0"/>
          <w:marRight w:val="0"/>
          <w:marTop w:val="0"/>
          <w:marBottom w:val="0"/>
          <w:divBdr>
            <w:top w:val="none" w:sz="0" w:space="0" w:color="auto"/>
            <w:left w:val="none" w:sz="0" w:space="0" w:color="auto"/>
            <w:bottom w:val="none" w:sz="0" w:space="0" w:color="auto"/>
            <w:right w:val="none" w:sz="0" w:space="0" w:color="auto"/>
          </w:divBdr>
          <w:divsChild>
            <w:div w:id="499807139">
              <w:marLeft w:val="0"/>
              <w:marRight w:val="0"/>
              <w:marTop w:val="0"/>
              <w:marBottom w:val="0"/>
              <w:divBdr>
                <w:top w:val="none" w:sz="0" w:space="0" w:color="auto"/>
                <w:left w:val="none" w:sz="0" w:space="0" w:color="auto"/>
                <w:bottom w:val="none" w:sz="0" w:space="0" w:color="auto"/>
                <w:right w:val="none" w:sz="0" w:space="0" w:color="auto"/>
              </w:divBdr>
              <w:divsChild>
                <w:div w:id="15817248">
                  <w:marLeft w:val="0"/>
                  <w:marRight w:val="0"/>
                  <w:marTop w:val="0"/>
                  <w:marBottom w:val="0"/>
                  <w:divBdr>
                    <w:top w:val="none" w:sz="0" w:space="0" w:color="auto"/>
                    <w:left w:val="none" w:sz="0" w:space="0" w:color="auto"/>
                    <w:bottom w:val="none" w:sz="0" w:space="0" w:color="auto"/>
                    <w:right w:val="none" w:sz="0" w:space="0" w:color="auto"/>
                  </w:divBdr>
                  <w:divsChild>
                    <w:div w:id="1693722190">
                      <w:marLeft w:val="0"/>
                      <w:marRight w:val="0"/>
                      <w:marTop w:val="0"/>
                      <w:marBottom w:val="0"/>
                      <w:divBdr>
                        <w:top w:val="none" w:sz="0" w:space="0" w:color="auto"/>
                        <w:left w:val="none" w:sz="0" w:space="0" w:color="auto"/>
                        <w:bottom w:val="none" w:sz="0" w:space="0" w:color="auto"/>
                        <w:right w:val="none" w:sz="0" w:space="0" w:color="auto"/>
                      </w:divBdr>
                      <w:divsChild>
                        <w:div w:id="1315641822">
                          <w:marLeft w:val="0"/>
                          <w:marRight w:val="0"/>
                          <w:marTop w:val="0"/>
                          <w:marBottom w:val="0"/>
                          <w:divBdr>
                            <w:top w:val="none" w:sz="0" w:space="0" w:color="auto"/>
                            <w:left w:val="none" w:sz="0" w:space="0" w:color="auto"/>
                            <w:bottom w:val="none" w:sz="0" w:space="0" w:color="auto"/>
                            <w:right w:val="none" w:sz="0" w:space="0" w:color="auto"/>
                          </w:divBdr>
                          <w:divsChild>
                            <w:div w:id="1247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16270">
      <w:bodyDiv w:val="1"/>
      <w:marLeft w:val="0"/>
      <w:marRight w:val="0"/>
      <w:marTop w:val="0"/>
      <w:marBottom w:val="0"/>
      <w:divBdr>
        <w:top w:val="none" w:sz="0" w:space="0" w:color="auto"/>
        <w:left w:val="none" w:sz="0" w:space="0" w:color="auto"/>
        <w:bottom w:val="none" w:sz="0" w:space="0" w:color="auto"/>
        <w:right w:val="none" w:sz="0" w:space="0" w:color="auto"/>
      </w:divBdr>
    </w:div>
    <w:div w:id="1045369983">
      <w:bodyDiv w:val="1"/>
      <w:marLeft w:val="0"/>
      <w:marRight w:val="0"/>
      <w:marTop w:val="0"/>
      <w:marBottom w:val="0"/>
      <w:divBdr>
        <w:top w:val="none" w:sz="0" w:space="0" w:color="auto"/>
        <w:left w:val="none" w:sz="0" w:space="0" w:color="auto"/>
        <w:bottom w:val="none" w:sz="0" w:space="0" w:color="auto"/>
        <w:right w:val="none" w:sz="0" w:space="0" w:color="auto"/>
      </w:divBdr>
      <w:divsChild>
        <w:div w:id="1580671994">
          <w:marLeft w:val="0"/>
          <w:marRight w:val="0"/>
          <w:marTop w:val="0"/>
          <w:marBottom w:val="0"/>
          <w:divBdr>
            <w:top w:val="none" w:sz="0" w:space="0" w:color="auto"/>
            <w:left w:val="none" w:sz="0" w:space="0" w:color="auto"/>
            <w:bottom w:val="none" w:sz="0" w:space="0" w:color="auto"/>
            <w:right w:val="none" w:sz="0" w:space="0" w:color="auto"/>
          </w:divBdr>
          <w:divsChild>
            <w:div w:id="1129662224">
              <w:marLeft w:val="0"/>
              <w:marRight w:val="0"/>
              <w:marTop w:val="0"/>
              <w:marBottom w:val="167"/>
              <w:divBdr>
                <w:top w:val="single" w:sz="6" w:space="0" w:color="FF9900"/>
                <w:left w:val="single" w:sz="6" w:space="0" w:color="FF9900"/>
                <w:bottom w:val="single" w:sz="6" w:space="0" w:color="FF9900"/>
                <w:right w:val="single" w:sz="6" w:space="0" w:color="FF9900"/>
              </w:divBdr>
              <w:divsChild>
                <w:div w:id="65618562">
                  <w:marLeft w:val="0"/>
                  <w:marRight w:val="0"/>
                  <w:marTop w:val="0"/>
                  <w:marBottom w:val="0"/>
                  <w:divBdr>
                    <w:top w:val="none" w:sz="0" w:space="0" w:color="auto"/>
                    <w:left w:val="none" w:sz="0" w:space="0" w:color="auto"/>
                    <w:bottom w:val="none" w:sz="0" w:space="0" w:color="auto"/>
                    <w:right w:val="none" w:sz="0" w:space="0" w:color="auto"/>
                  </w:divBdr>
                </w:div>
                <w:div w:id="183715053">
                  <w:marLeft w:val="0"/>
                  <w:marRight w:val="0"/>
                  <w:marTop w:val="0"/>
                  <w:marBottom w:val="0"/>
                  <w:divBdr>
                    <w:top w:val="none" w:sz="0" w:space="0" w:color="auto"/>
                    <w:left w:val="none" w:sz="0" w:space="0" w:color="auto"/>
                    <w:bottom w:val="none" w:sz="0" w:space="0" w:color="auto"/>
                    <w:right w:val="none" w:sz="0" w:space="0" w:color="auto"/>
                  </w:divBdr>
                </w:div>
                <w:div w:id="186873547">
                  <w:marLeft w:val="0"/>
                  <w:marRight w:val="0"/>
                  <w:marTop w:val="0"/>
                  <w:marBottom w:val="0"/>
                  <w:divBdr>
                    <w:top w:val="none" w:sz="0" w:space="0" w:color="auto"/>
                    <w:left w:val="none" w:sz="0" w:space="0" w:color="auto"/>
                    <w:bottom w:val="none" w:sz="0" w:space="0" w:color="auto"/>
                    <w:right w:val="none" w:sz="0" w:space="0" w:color="auto"/>
                  </w:divBdr>
                </w:div>
                <w:div w:id="198663685">
                  <w:marLeft w:val="0"/>
                  <w:marRight w:val="0"/>
                  <w:marTop w:val="0"/>
                  <w:marBottom w:val="0"/>
                  <w:divBdr>
                    <w:top w:val="none" w:sz="0" w:space="0" w:color="auto"/>
                    <w:left w:val="none" w:sz="0" w:space="0" w:color="auto"/>
                    <w:bottom w:val="none" w:sz="0" w:space="0" w:color="auto"/>
                    <w:right w:val="none" w:sz="0" w:space="0" w:color="auto"/>
                  </w:divBdr>
                </w:div>
                <w:div w:id="319624579">
                  <w:marLeft w:val="0"/>
                  <w:marRight w:val="0"/>
                  <w:marTop w:val="0"/>
                  <w:marBottom w:val="0"/>
                  <w:divBdr>
                    <w:top w:val="none" w:sz="0" w:space="0" w:color="auto"/>
                    <w:left w:val="none" w:sz="0" w:space="0" w:color="auto"/>
                    <w:bottom w:val="none" w:sz="0" w:space="0" w:color="auto"/>
                    <w:right w:val="none" w:sz="0" w:space="0" w:color="auto"/>
                  </w:divBdr>
                </w:div>
                <w:div w:id="434832713">
                  <w:marLeft w:val="0"/>
                  <w:marRight w:val="0"/>
                  <w:marTop w:val="0"/>
                  <w:marBottom w:val="0"/>
                  <w:divBdr>
                    <w:top w:val="none" w:sz="0" w:space="0" w:color="auto"/>
                    <w:left w:val="none" w:sz="0" w:space="0" w:color="auto"/>
                    <w:bottom w:val="none" w:sz="0" w:space="0" w:color="auto"/>
                    <w:right w:val="none" w:sz="0" w:space="0" w:color="auto"/>
                  </w:divBdr>
                </w:div>
                <w:div w:id="470098051">
                  <w:marLeft w:val="0"/>
                  <w:marRight w:val="0"/>
                  <w:marTop w:val="0"/>
                  <w:marBottom w:val="0"/>
                  <w:divBdr>
                    <w:top w:val="none" w:sz="0" w:space="0" w:color="auto"/>
                    <w:left w:val="none" w:sz="0" w:space="0" w:color="auto"/>
                    <w:bottom w:val="none" w:sz="0" w:space="0" w:color="auto"/>
                    <w:right w:val="none" w:sz="0" w:space="0" w:color="auto"/>
                  </w:divBdr>
                </w:div>
                <w:div w:id="557934764">
                  <w:marLeft w:val="0"/>
                  <w:marRight w:val="0"/>
                  <w:marTop w:val="0"/>
                  <w:marBottom w:val="0"/>
                  <w:divBdr>
                    <w:top w:val="none" w:sz="0" w:space="0" w:color="auto"/>
                    <w:left w:val="none" w:sz="0" w:space="0" w:color="auto"/>
                    <w:bottom w:val="none" w:sz="0" w:space="0" w:color="auto"/>
                    <w:right w:val="none" w:sz="0" w:space="0" w:color="auto"/>
                  </w:divBdr>
                </w:div>
                <w:div w:id="626744712">
                  <w:marLeft w:val="0"/>
                  <w:marRight w:val="0"/>
                  <w:marTop w:val="0"/>
                  <w:marBottom w:val="0"/>
                  <w:divBdr>
                    <w:top w:val="none" w:sz="0" w:space="0" w:color="auto"/>
                    <w:left w:val="none" w:sz="0" w:space="0" w:color="auto"/>
                    <w:bottom w:val="none" w:sz="0" w:space="0" w:color="auto"/>
                    <w:right w:val="none" w:sz="0" w:space="0" w:color="auto"/>
                  </w:divBdr>
                </w:div>
                <w:div w:id="703944146">
                  <w:marLeft w:val="0"/>
                  <w:marRight w:val="0"/>
                  <w:marTop w:val="0"/>
                  <w:marBottom w:val="0"/>
                  <w:divBdr>
                    <w:top w:val="none" w:sz="0" w:space="0" w:color="auto"/>
                    <w:left w:val="none" w:sz="0" w:space="0" w:color="auto"/>
                    <w:bottom w:val="none" w:sz="0" w:space="0" w:color="auto"/>
                    <w:right w:val="none" w:sz="0" w:space="0" w:color="auto"/>
                  </w:divBdr>
                </w:div>
                <w:div w:id="716782824">
                  <w:marLeft w:val="0"/>
                  <w:marRight w:val="0"/>
                  <w:marTop w:val="0"/>
                  <w:marBottom w:val="0"/>
                  <w:divBdr>
                    <w:top w:val="none" w:sz="0" w:space="0" w:color="auto"/>
                    <w:left w:val="none" w:sz="0" w:space="0" w:color="auto"/>
                    <w:bottom w:val="none" w:sz="0" w:space="0" w:color="auto"/>
                    <w:right w:val="none" w:sz="0" w:space="0" w:color="auto"/>
                  </w:divBdr>
                </w:div>
                <w:div w:id="742222059">
                  <w:marLeft w:val="0"/>
                  <w:marRight w:val="0"/>
                  <w:marTop w:val="0"/>
                  <w:marBottom w:val="0"/>
                  <w:divBdr>
                    <w:top w:val="none" w:sz="0" w:space="0" w:color="auto"/>
                    <w:left w:val="none" w:sz="0" w:space="0" w:color="auto"/>
                    <w:bottom w:val="none" w:sz="0" w:space="0" w:color="auto"/>
                    <w:right w:val="none" w:sz="0" w:space="0" w:color="auto"/>
                  </w:divBdr>
                </w:div>
                <w:div w:id="779377757">
                  <w:marLeft w:val="0"/>
                  <w:marRight w:val="0"/>
                  <w:marTop w:val="0"/>
                  <w:marBottom w:val="0"/>
                  <w:divBdr>
                    <w:top w:val="none" w:sz="0" w:space="0" w:color="auto"/>
                    <w:left w:val="none" w:sz="0" w:space="0" w:color="auto"/>
                    <w:bottom w:val="none" w:sz="0" w:space="0" w:color="auto"/>
                    <w:right w:val="none" w:sz="0" w:space="0" w:color="auto"/>
                  </w:divBdr>
                </w:div>
                <w:div w:id="944120150">
                  <w:marLeft w:val="0"/>
                  <w:marRight w:val="0"/>
                  <w:marTop w:val="0"/>
                  <w:marBottom w:val="0"/>
                  <w:divBdr>
                    <w:top w:val="none" w:sz="0" w:space="0" w:color="auto"/>
                    <w:left w:val="none" w:sz="0" w:space="0" w:color="auto"/>
                    <w:bottom w:val="none" w:sz="0" w:space="0" w:color="auto"/>
                    <w:right w:val="none" w:sz="0" w:space="0" w:color="auto"/>
                  </w:divBdr>
                </w:div>
                <w:div w:id="999038195">
                  <w:marLeft w:val="0"/>
                  <w:marRight w:val="0"/>
                  <w:marTop w:val="0"/>
                  <w:marBottom w:val="0"/>
                  <w:divBdr>
                    <w:top w:val="none" w:sz="0" w:space="0" w:color="auto"/>
                    <w:left w:val="none" w:sz="0" w:space="0" w:color="auto"/>
                    <w:bottom w:val="none" w:sz="0" w:space="0" w:color="auto"/>
                    <w:right w:val="none" w:sz="0" w:space="0" w:color="auto"/>
                  </w:divBdr>
                </w:div>
                <w:div w:id="1008482004">
                  <w:marLeft w:val="0"/>
                  <w:marRight w:val="0"/>
                  <w:marTop w:val="0"/>
                  <w:marBottom w:val="0"/>
                  <w:divBdr>
                    <w:top w:val="none" w:sz="0" w:space="0" w:color="auto"/>
                    <w:left w:val="none" w:sz="0" w:space="0" w:color="auto"/>
                    <w:bottom w:val="none" w:sz="0" w:space="0" w:color="auto"/>
                    <w:right w:val="none" w:sz="0" w:space="0" w:color="auto"/>
                  </w:divBdr>
                </w:div>
                <w:div w:id="1030301121">
                  <w:marLeft w:val="0"/>
                  <w:marRight w:val="0"/>
                  <w:marTop w:val="0"/>
                  <w:marBottom w:val="0"/>
                  <w:divBdr>
                    <w:top w:val="none" w:sz="0" w:space="0" w:color="auto"/>
                    <w:left w:val="none" w:sz="0" w:space="0" w:color="auto"/>
                    <w:bottom w:val="none" w:sz="0" w:space="0" w:color="auto"/>
                    <w:right w:val="none" w:sz="0" w:space="0" w:color="auto"/>
                  </w:divBdr>
                </w:div>
                <w:div w:id="1113793774">
                  <w:marLeft w:val="0"/>
                  <w:marRight w:val="0"/>
                  <w:marTop w:val="0"/>
                  <w:marBottom w:val="0"/>
                  <w:divBdr>
                    <w:top w:val="none" w:sz="0" w:space="0" w:color="auto"/>
                    <w:left w:val="none" w:sz="0" w:space="0" w:color="auto"/>
                    <w:bottom w:val="none" w:sz="0" w:space="0" w:color="auto"/>
                    <w:right w:val="none" w:sz="0" w:space="0" w:color="auto"/>
                  </w:divBdr>
                </w:div>
                <w:div w:id="1125852117">
                  <w:marLeft w:val="0"/>
                  <w:marRight w:val="0"/>
                  <w:marTop w:val="0"/>
                  <w:marBottom w:val="0"/>
                  <w:divBdr>
                    <w:top w:val="none" w:sz="0" w:space="0" w:color="auto"/>
                    <w:left w:val="none" w:sz="0" w:space="0" w:color="auto"/>
                    <w:bottom w:val="none" w:sz="0" w:space="0" w:color="auto"/>
                    <w:right w:val="none" w:sz="0" w:space="0" w:color="auto"/>
                  </w:divBdr>
                </w:div>
                <w:div w:id="1186558050">
                  <w:marLeft w:val="0"/>
                  <w:marRight w:val="0"/>
                  <w:marTop w:val="0"/>
                  <w:marBottom w:val="0"/>
                  <w:divBdr>
                    <w:top w:val="none" w:sz="0" w:space="0" w:color="auto"/>
                    <w:left w:val="none" w:sz="0" w:space="0" w:color="auto"/>
                    <w:bottom w:val="none" w:sz="0" w:space="0" w:color="auto"/>
                    <w:right w:val="none" w:sz="0" w:space="0" w:color="auto"/>
                  </w:divBdr>
                </w:div>
                <w:div w:id="1205484765">
                  <w:marLeft w:val="0"/>
                  <w:marRight w:val="0"/>
                  <w:marTop w:val="0"/>
                  <w:marBottom w:val="0"/>
                  <w:divBdr>
                    <w:top w:val="none" w:sz="0" w:space="0" w:color="auto"/>
                    <w:left w:val="none" w:sz="0" w:space="0" w:color="auto"/>
                    <w:bottom w:val="none" w:sz="0" w:space="0" w:color="auto"/>
                    <w:right w:val="none" w:sz="0" w:space="0" w:color="auto"/>
                  </w:divBdr>
                </w:div>
                <w:div w:id="1228495931">
                  <w:marLeft w:val="0"/>
                  <w:marRight w:val="0"/>
                  <w:marTop w:val="0"/>
                  <w:marBottom w:val="0"/>
                  <w:divBdr>
                    <w:top w:val="none" w:sz="0" w:space="0" w:color="auto"/>
                    <w:left w:val="none" w:sz="0" w:space="0" w:color="auto"/>
                    <w:bottom w:val="none" w:sz="0" w:space="0" w:color="auto"/>
                    <w:right w:val="none" w:sz="0" w:space="0" w:color="auto"/>
                  </w:divBdr>
                </w:div>
                <w:div w:id="1329820747">
                  <w:marLeft w:val="0"/>
                  <w:marRight w:val="0"/>
                  <w:marTop w:val="0"/>
                  <w:marBottom w:val="0"/>
                  <w:divBdr>
                    <w:top w:val="none" w:sz="0" w:space="0" w:color="auto"/>
                    <w:left w:val="none" w:sz="0" w:space="0" w:color="auto"/>
                    <w:bottom w:val="none" w:sz="0" w:space="0" w:color="auto"/>
                    <w:right w:val="none" w:sz="0" w:space="0" w:color="auto"/>
                  </w:divBdr>
                </w:div>
                <w:div w:id="1411659525">
                  <w:marLeft w:val="0"/>
                  <w:marRight w:val="0"/>
                  <w:marTop w:val="0"/>
                  <w:marBottom w:val="0"/>
                  <w:divBdr>
                    <w:top w:val="none" w:sz="0" w:space="0" w:color="auto"/>
                    <w:left w:val="none" w:sz="0" w:space="0" w:color="auto"/>
                    <w:bottom w:val="none" w:sz="0" w:space="0" w:color="auto"/>
                    <w:right w:val="none" w:sz="0" w:space="0" w:color="auto"/>
                  </w:divBdr>
                </w:div>
                <w:div w:id="1472405244">
                  <w:marLeft w:val="0"/>
                  <w:marRight w:val="0"/>
                  <w:marTop w:val="0"/>
                  <w:marBottom w:val="0"/>
                  <w:divBdr>
                    <w:top w:val="none" w:sz="0" w:space="0" w:color="auto"/>
                    <w:left w:val="none" w:sz="0" w:space="0" w:color="auto"/>
                    <w:bottom w:val="none" w:sz="0" w:space="0" w:color="auto"/>
                    <w:right w:val="none" w:sz="0" w:space="0" w:color="auto"/>
                  </w:divBdr>
                </w:div>
                <w:div w:id="1542592763">
                  <w:marLeft w:val="0"/>
                  <w:marRight w:val="0"/>
                  <w:marTop w:val="0"/>
                  <w:marBottom w:val="0"/>
                  <w:divBdr>
                    <w:top w:val="none" w:sz="0" w:space="0" w:color="auto"/>
                    <w:left w:val="none" w:sz="0" w:space="0" w:color="auto"/>
                    <w:bottom w:val="none" w:sz="0" w:space="0" w:color="auto"/>
                    <w:right w:val="none" w:sz="0" w:space="0" w:color="auto"/>
                  </w:divBdr>
                </w:div>
                <w:div w:id="1546672808">
                  <w:marLeft w:val="0"/>
                  <w:marRight w:val="0"/>
                  <w:marTop w:val="0"/>
                  <w:marBottom w:val="0"/>
                  <w:divBdr>
                    <w:top w:val="none" w:sz="0" w:space="0" w:color="auto"/>
                    <w:left w:val="none" w:sz="0" w:space="0" w:color="auto"/>
                    <w:bottom w:val="none" w:sz="0" w:space="0" w:color="auto"/>
                    <w:right w:val="none" w:sz="0" w:space="0" w:color="auto"/>
                  </w:divBdr>
                </w:div>
                <w:div w:id="1655719853">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 w:id="1770002922">
                  <w:marLeft w:val="0"/>
                  <w:marRight w:val="0"/>
                  <w:marTop w:val="0"/>
                  <w:marBottom w:val="0"/>
                  <w:divBdr>
                    <w:top w:val="none" w:sz="0" w:space="0" w:color="auto"/>
                    <w:left w:val="none" w:sz="0" w:space="0" w:color="auto"/>
                    <w:bottom w:val="none" w:sz="0" w:space="0" w:color="auto"/>
                    <w:right w:val="none" w:sz="0" w:space="0" w:color="auto"/>
                  </w:divBdr>
                </w:div>
                <w:div w:id="1970475346">
                  <w:marLeft w:val="0"/>
                  <w:marRight w:val="0"/>
                  <w:marTop w:val="0"/>
                  <w:marBottom w:val="0"/>
                  <w:divBdr>
                    <w:top w:val="none" w:sz="0" w:space="0" w:color="auto"/>
                    <w:left w:val="none" w:sz="0" w:space="0" w:color="auto"/>
                    <w:bottom w:val="none" w:sz="0" w:space="0" w:color="auto"/>
                    <w:right w:val="none" w:sz="0" w:space="0" w:color="auto"/>
                  </w:divBdr>
                </w:div>
                <w:div w:id="1981307588">
                  <w:marLeft w:val="0"/>
                  <w:marRight w:val="0"/>
                  <w:marTop w:val="0"/>
                  <w:marBottom w:val="0"/>
                  <w:divBdr>
                    <w:top w:val="none" w:sz="0" w:space="0" w:color="auto"/>
                    <w:left w:val="none" w:sz="0" w:space="0" w:color="auto"/>
                    <w:bottom w:val="none" w:sz="0" w:space="0" w:color="auto"/>
                    <w:right w:val="none" w:sz="0" w:space="0" w:color="auto"/>
                  </w:divBdr>
                </w:div>
                <w:div w:id="2099250968">
                  <w:marLeft w:val="0"/>
                  <w:marRight w:val="0"/>
                  <w:marTop w:val="0"/>
                  <w:marBottom w:val="0"/>
                  <w:divBdr>
                    <w:top w:val="none" w:sz="0" w:space="0" w:color="auto"/>
                    <w:left w:val="none" w:sz="0" w:space="0" w:color="auto"/>
                    <w:bottom w:val="none" w:sz="0" w:space="0" w:color="auto"/>
                    <w:right w:val="none" w:sz="0" w:space="0" w:color="auto"/>
                  </w:divBdr>
                </w:div>
                <w:div w:id="2101295753">
                  <w:marLeft w:val="0"/>
                  <w:marRight w:val="0"/>
                  <w:marTop w:val="0"/>
                  <w:marBottom w:val="0"/>
                  <w:divBdr>
                    <w:top w:val="none" w:sz="0" w:space="0" w:color="auto"/>
                    <w:left w:val="none" w:sz="0" w:space="0" w:color="auto"/>
                    <w:bottom w:val="none" w:sz="0" w:space="0" w:color="auto"/>
                    <w:right w:val="none" w:sz="0" w:space="0" w:color="auto"/>
                  </w:divBdr>
                </w:div>
                <w:div w:id="2143228181">
                  <w:marLeft w:val="0"/>
                  <w:marRight w:val="0"/>
                  <w:marTop w:val="0"/>
                  <w:marBottom w:val="0"/>
                  <w:divBdr>
                    <w:top w:val="none" w:sz="0" w:space="0" w:color="auto"/>
                    <w:left w:val="none" w:sz="0" w:space="0" w:color="auto"/>
                    <w:bottom w:val="none" w:sz="0" w:space="0" w:color="auto"/>
                    <w:right w:val="none" w:sz="0" w:space="0" w:color="auto"/>
                  </w:divBdr>
                </w:div>
                <w:div w:id="21436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5537">
      <w:bodyDiv w:val="1"/>
      <w:marLeft w:val="0"/>
      <w:marRight w:val="0"/>
      <w:marTop w:val="0"/>
      <w:marBottom w:val="0"/>
      <w:divBdr>
        <w:top w:val="none" w:sz="0" w:space="0" w:color="auto"/>
        <w:left w:val="none" w:sz="0" w:space="0" w:color="auto"/>
        <w:bottom w:val="none" w:sz="0" w:space="0" w:color="auto"/>
        <w:right w:val="none" w:sz="0" w:space="0" w:color="auto"/>
      </w:divBdr>
    </w:div>
    <w:div w:id="1264190337">
      <w:bodyDiv w:val="1"/>
      <w:marLeft w:val="0"/>
      <w:marRight w:val="0"/>
      <w:marTop w:val="0"/>
      <w:marBottom w:val="0"/>
      <w:divBdr>
        <w:top w:val="none" w:sz="0" w:space="0" w:color="auto"/>
        <w:left w:val="none" w:sz="0" w:space="0" w:color="auto"/>
        <w:bottom w:val="none" w:sz="0" w:space="0" w:color="auto"/>
        <w:right w:val="none" w:sz="0" w:space="0" w:color="auto"/>
      </w:divBdr>
      <w:divsChild>
        <w:div w:id="1940335447">
          <w:marLeft w:val="0"/>
          <w:marRight w:val="0"/>
          <w:marTop w:val="0"/>
          <w:marBottom w:val="0"/>
          <w:divBdr>
            <w:top w:val="none" w:sz="0" w:space="0" w:color="auto"/>
            <w:left w:val="none" w:sz="0" w:space="0" w:color="auto"/>
            <w:bottom w:val="none" w:sz="0" w:space="0" w:color="auto"/>
            <w:right w:val="none" w:sz="0" w:space="0" w:color="auto"/>
          </w:divBdr>
          <w:divsChild>
            <w:div w:id="1184520051">
              <w:marLeft w:val="0"/>
              <w:marRight w:val="0"/>
              <w:marTop w:val="0"/>
              <w:marBottom w:val="0"/>
              <w:divBdr>
                <w:top w:val="none" w:sz="0" w:space="0" w:color="auto"/>
                <w:left w:val="none" w:sz="0" w:space="0" w:color="auto"/>
                <w:bottom w:val="none" w:sz="0" w:space="0" w:color="auto"/>
                <w:right w:val="none" w:sz="0" w:space="0" w:color="auto"/>
              </w:divBdr>
              <w:divsChild>
                <w:div w:id="1288466608">
                  <w:marLeft w:val="0"/>
                  <w:marRight w:val="0"/>
                  <w:marTop w:val="0"/>
                  <w:marBottom w:val="0"/>
                  <w:divBdr>
                    <w:top w:val="none" w:sz="0" w:space="0" w:color="auto"/>
                    <w:left w:val="none" w:sz="0" w:space="0" w:color="auto"/>
                    <w:bottom w:val="none" w:sz="0" w:space="0" w:color="auto"/>
                    <w:right w:val="none" w:sz="0" w:space="0" w:color="auto"/>
                  </w:divBdr>
                  <w:divsChild>
                    <w:div w:id="1541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86680">
      <w:bodyDiv w:val="1"/>
      <w:marLeft w:val="0"/>
      <w:marRight w:val="0"/>
      <w:marTop w:val="0"/>
      <w:marBottom w:val="0"/>
      <w:divBdr>
        <w:top w:val="none" w:sz="0" w:space="0" w:color="auto"/>
        <w:left w:val="none" w:sz="0" w:space="0" w:color="auto"/>
        <w:bottom w:val="none" w:sz="0" w:space="0" w:color="auto"/>
        <w:right w:val="none" w:sz="0" w:space="0" w:color="auto"/>
      </w:divBdr>
    </w:div>
    <w:div w:id="1339886557">
      <w:bodyDiv w:val="1"/>
      <w:marLeft w:val="0"/>
      <w:marRight w:val="0"/>
      <w:marTop w:val="0"/>
      <w:marBottom w:val="0"/>
      <w:divBdr>
        <w:top w:val="none" w:sz="0" w:space="0" w:color="auto"/>
        <w:left w:val="none" w:sz="0" w:space="0" w:color="auto"/>
        <w:bottom w:val="none" w:sz="0" w:space="0" w:color="auto"/>
        <w:right w:val="none" w:sz="0" w:space="0" w:color="auto"/>
      </w:divBdr>
    </w:div>
    <w:div w:id="1370031180">
      <w:bodyDiv w:val="1"/>
      <w:marLeft w:val="0"/>
      <w:marRight w:val="0"/>
      <w:marTop w:val="0"/>
      <w:marBottom w:val="0"/>
      <w:divBdr>
        <w:top w:val="none" w:sz="0" w:space="0" w:color="auto"/>
        <w:left w:val="none" w:sz="0" w:space="0" w:color="auto"/>
        <w:bottom w:val="none" w:sz="0" w:space="0" w:color="auto"/>
        <w:right w:val="none" w:sz="0" w:space="0" w:color="auto"/>
      </w:divBdr>
    </w:div>
    <w:div w:id="1374961664">
      <w:bodyDiv w:val="1"/>
      <w:marLeft w:val="0"/>
      <w:marRight w:val="0"/>
      <w:marTop w:val="0"/>
      <w:marBottom w:val="0"/>
      <w:divBdr>
        <w:top w:val="none" w:sz="0" w:space="0" w:color="auto"/>
        <w:left w:val="none" w:sz="0" w:space="0" w:color="auto"/>
        <w:bottom w:val="none" w:sz="0" w:space="0" w:color="auto"/>
        <w:right w:val="none" w:sz="0" w:space="0" w:color="auto"/>
      </w:divBdr>
    </w:div>
    <w:div w:id="1390617407">
      <w:bodyDiv w:val="1"/>
      <w:marLeft w:val="0"/>
      <w:marRight w:val="0"/>
      <w:marTop w:val="0"/>
      <w:marBottom w:val="0"/>
      <w:divBdr>
        <w:top w:val="none" w:sz="0" w:space="0" w:color="auto"/>
        <w:left w:val="none" w:sz="0" w:space="0" w:color="auto"/>
        <w:bottom w:val="none" w:sz="0" w:space="0" w:color="auto"/>
        <w:right w:val="none" w:sz="0" w:space="0" w:color="auto"/>
      </w:divBdr>
    </w:div>
    <w:div w:id="1440879468">
      <w:bodyDiv w:val="1"/>
      <w:marLeft w:val="0"/>
      <w:marRight w:val="0"/>
      <w:marTop w:val="0"/>
      <w:marBottom w:val="0"/>
      <w:divBdr>
        <w:top w:val="none" w:sz="0" w:space="0" w:color="auto"/>
        <w:left w:val="none" w:sz="0" w:space="0" w:color="auto"/>
        <w:bottom w:val="none" w:sz="0" w:space="0" w:color="auto"/>
        <w:right w:val="none" w:sz="0" w:space="0" w:color="auto"/>
      </w:divBdr>
      <w:divsChild>
        <w:div w:id="1064568324">
          <w:marLeft w:val="0"/>
          <w:marRight w:val="0"/>
          <w:marTop w:val="0"/>
          <w:marBottom w:val="0"/>
          <w:divBdr>
            <w:top w:val="none" w:sz="0" w:space="0" w:color="auto"/>
            <w:left w:val="none" w:sz="0" w:space="0" w:color="auto"/>
            <w:bottom w:val="none" w:sz="0" w:space="0" w:color="auto"/>
            <w:right w:val="none" w:sz="0" w:space="0" w:color="auto"/>
          </w:divBdr>
          <w:divsChild>
            <w:div w:id="764694865">
              <w:marLeft w:val="0"/>
              <w:marRight w:val="0"/>
              <w:marTop w:val="0"/>
              <w:marBottom w:val="0"/>
              <w:divBdr>
                <w:top w:val="none" w:sz="0" w:space="0" w:color="auto"/>
                <w:left w:val="none" w:sz="0" w:space="0" w:color="auto"/>
                <w:bottom w:val="none" w:sz="0" w:space="0" w:color="auto"/>
                <w:right w:val="none" w:sz="0" w:space="0" w:color="auto"/>
              </w:divBdr>
              <w:divsChild>
                <w:div w:id="1835946394">
                  <w:marLeft w:val="0"/>
                  <w:marRight w:val="0"/>
                  <w:marTop w:val="0"/>
                  <w:marBottom w:val="0"/>
                  <w:divBdr>
                    <w:top w:val="none" w:sz="0" w:space="0" w:color="auto"/>
                    <w:left w:val="none" w:sz="0" w:space="0" w:color="auto"/>
                    <w:bottom w:val="none" w:sz="0" w:space="0" w:color="auto"/>
                    <w:right w:val="none" w:sz="0" w:space="0" w:color="auto"/>
                  </w:divBdr>
                  <w:divsChild>
                    <w:div w:id="718868397">
                      <w:marLeft w:val="0"/>
                      <w:marRight w:val="0"/>
                      <w:marTop w:val="0"/>
                      <w:marBottom w:val="0"/>
                      <w:divBdr>
                        <w:top w:val="none" w:sz="0" w:space="0" w:color="auto"/>
                        <w:left w:val="none" w:sz="0" w:space="0" w:color="auto"/>
                        <w:bottom w:val="none" w:sz="0" w:space="0" w:color="auto"/>
                        <w:right w:val="none" w:sz="0" w:space="0" w:color="auto"/>
                      </w:divBdr>
                      <w:divsChild>
                        <w:div w:id="613446782">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113459">
      <w:bodyDiv w:val="1"/>
      <w:marLeft w:val="0"/>
      <w:marRight w:val="0"/>
      <w:marTop w:val="0"/>
      <w:marBottom w:val="0"/>
      <w:divBdr>
        <w:top w:val="none" w:sz="0" w:space="0" w:color="auto"/>
        <w:left w:val="none" w:sz="0" w:space="0" w:color="auto"/>
        <w:bottom w:val="none" w:sz="0" w:space="0" w:color="auto"/>
        <w:right w:val="none" w:sz="0" w:space="0" w:color="auto"/>
      </w:divBdr>
    </w:div>
    <w:div w:id="1651522899">
      <w:bodyDiv w:val="1"/>
      <w:marLeft w:val="0"/>
      <w:marRight w:val="0"/>
      <w:marTop w:val="0"/>
      <w:marBottom w:val="0"/>
      <w:divBdr>
        <w:top w:val="none" w:sz="0" w:space="0" w:color="auto"/>
        <w:left w:val="none" w:sz="0" w:space="0" w:color="auto"/>
        <w:bottom w:val="none" w:sz="0" w:space="0" w:color="auto"/>
        <w:right w:val="none" w:sz="0" w:space="0" w:color="auto"/>
      </w:divBdr>
    </w:div>
    <w:div w:id="1903367690">
      <w:bodyDiv w:val="1"/>
      <w:marLeft w:val="0"/>
      <w:marRight w:val="0"/>
      <w:marTop w:val="0"/>
      <w:marBottom w:val="0"/>
      <w:divBdr>
        <w:top w:val="none" w:sz="0" w:space="0" w:color="auto"/>
        <w:left w:val="none" w:sz="0" w:space="0" w:color="auto"/>
        <w:bottom w:val="none" w:sz="0" w:space="0" w:color="auto"/>
        <w:right w:val="none" w:sz="0" w:space="0" w:color="auto"/>
      </w:divBdr>
      <w:divsChild>
        <w:div w:id="1416240984">
          <w:marLeft w:val="0"/>
          <w:marRight w:val="0"/>
          <w:marTop w:val="0"/>
          <w:marBottom w:val="0"/>
          <w:divBdr>
            <w:top w:val="none" w:sz="0" w:space="0" w:color="auto"/>
            <w:left w:val="none" w:sz="0" w:space="0" w:color="auto"/>
            <w:bottom w:val="none" w:sz="0" w:space="0" w:color="auto"/>
            <w:right w:val="none" w:sz="0" w:space="0" w:color="auto"/>
          </w:divBdr>
          <w:divsChild>
            <w:div w:id="1838155632">
              <w:marLeft w:val="0"/>
              <w:marRight w:val="0"/>
              <w:marTop w:val="0"/>
              <w:marBottom w:val="0"/>
              <w:divBdr>
                <w:top w:val="none" w:sz="0" w:space="0" w:color="auto"/>
                <w:left w:val="none" w:sz="0" w:space="0" w:color="auto"/>
                <w:bottom w:val="none" w:sz="0" w:space="0" w:color="auto"/>
                <w:right w:val="none" w:sz="0" w:space="0" w:color="auto"/>
              </w:divBdr>
              <w:divsChild>
                <w:div w:id="1810707856">
                  <w:marLeft w:val="0"/>
                  <w:marRight w:val="0"/>
                  <w:marTop w:val="0"/>
                  <w:marBottom w:val="0"/>
                  <w:divBdr>
                    <w:top w:val="none" w:sz="0" w:space="0" w:color="auto"/>
                    <w:left w:val="none" w:sz="0" w:space="0" w:color="auto"/>
                    <w:bottom w:val="none" w:sz="0" w:space="0" w:color="auto"/>
                    <w:right w:val="none" w:sz="0" w:space="0" w:color="auto"/>
                  </w:divBdr>
                  <w:divsChild>
                    <w:div w:id="1292515341">
                      <w:marLeft w:val="0"/>
                      <w:marRight w:val="0"/>
                      <w:marTop w:val="0"/>
                      <w:marBottom w:val="0"/>
                      <w:divBdr>
                        <w:top w:val="none" w:sz="0" w:space="0" w:color="auto"/>
                        <w:left w:val="none" w:sz="0" w:space="0" w:color="auto"/>
                        <w:bottom w:val="none" w:sz="0" w:space="0" w:color="auto"/>
                        <w:right w:val="none" w:sz="0" w:space="0" w:color="auto"/>
                      </w:divBdr>
                      <w:divsChild>
                        <w:div w:id="227811032">
                          <w:marLeft w:val="0"/>
                          <w:marRight w:val="0"/>
                          <w:marTop w:val="0"/>
                          <w:marBottom w:val="0"/>
                          <w:divBdr>
                            <w:top w:val="none" w:sz="0" w:space="0" w:color="auto"/>
                            <w:left w:val="none" w:sz="0" w:space="0" w:color="auto"/>
                            <w:bottom w:val="none" w:sz="0" w:space="0" w:color="auto"/>
                            <w:right w:val="none" w:sz="0" w:space="0" w:color="auto"/>
                          </w:divBdr>
                          <w:divsChild>
                            <w:div w:id="49156334">
                              <w:marLeft w:val="0"/>
                              <w:marRight w:val="0"/>
                              <w:marTop w:val="0"/>
                              <w:marBottom w:val="0"/>
                              <w:divBdr>
                                <w:top w:val="none" w:sz="0" w:space="0" w:color="auto"/>
                                <w:left w:val="none" w:sz="0" w:space="0" w:color="auto"/>
                                <w:bottom w:val="dotted" w:sz="8" w:space="12" w:color="CDCDCD"/>
                                <w:right w:val="none" w:sz="0" w:space="0" w:color="auto"/>
                              </w:divBdr>
                            </w:div>
                          </w:divsChild>
                        </w:div>
                      </w:divsChild>
                    </w:div>
                  </w:divsChild>
                </w:div>
              </w:divsChild>
            </w:div>
          </w:divsChild>
        </w:div>
      </w:divsChild>
    </w:div>
    <w:div w:id="1937908902">
      <w:bodyDiv w:val="1"/>
      <w:marLeft w:val="0"/>
      <w:marRight w:val="0"/>
      <w:marTop w:val="0"/>
      <w:marBottom w:val="0"/>
      <w:divBdr>
        <w:top w:val="none" w:sz="0" w:space="0" w:color="auto"/>
        <w:left w:val="none" w:sz="0" w:space="0" w:color="auto"/>
        <w:bottom w:val="none" w:sz="0" w:space="0" w:color="auto"/>
        <w:right w:val="none" w:sz="0" w:space="0" w:color="auto"/>
      </w:divBdr>
    </w:div>
    <w:div w:id="2066100336">
      <w:bodyDiv w:val="1"/>
      <w:marLeft w:val="0"/>
      <w:marRight w:val="0"/>
      <w:marTop w:val="0"/>
      <w:marBottom w:val="0"/>
      <w:divBdr>
        <w:top w:val="none" w:sz="0" w:space="0" w:color="auto"/>
        <w:left w:val="none" w:sz="0" w:space="0" w:color="auto"/>
        <w:bottom w:val="none" w:sz="0" w:space="0" w:color="auto"/>
        <w:right w:val="none" w:sz="0" w:space="0" w:color="auto"/>
      </w:divBdr>
      <w:divsChild>
        <w:div w:id="201983957">
          <w:marLeft w:val="0"/>
          <w:marRight w:val="0"/>
          <w:marTop w:val="0"/>
          <w:marBottom w:val="0"/>
          <w:divBdr>
            <w:top w:val="none" w:sz="0" w:space="0" w:color="auto"/>
            <w:left w:val="none" w:sz="0" w:space="0" w:color="auto"/>
            <w:bottom w:val="none" w:sz="0" w:space="0" w:color="auto"/>
            <w:right w:val="none" w:sz="0" w:space="0" w:color="auto"/>
          </w:divBdr>
          <w:divsChild>
            <w:div w:id="1736854620">
              <w:marLeft w:val="0"/>
              <w:marRight w:val="0"/>
              <w:marTop w:val="0"/>
              <w:marBottom w:val="0"/>
              <w:divBdr>
                <w:top w:val="none" w:sz="0" w:space="0" w:color="auto"/>
                <w:left w:val="none" w:sz="0" w:space="0" w:color="auto"/>
                <w:bottom w:val="none" w:sz="0" w:space="0" w:color="auto"/>
                <w:right w:val="none" w:sz="0" w:space="0" w:color="auto"/>
              </w:divBdr>
              <w:divsChild>
                <w:div w:id="612250497">
                  <w:marLeft w:val="0"/>
                  <w:marRight w:val="0"/>
                  <w:marTop w:val="0"/>
                  <w:marBottom w:val="0"/>
                  <w:divBdr>
                    <w:top w:val="none" w:sz="0" w:space="0" w:color="auto"/>
                    <w:left w:val="none" w:sz="0" w:space="0" w:color="auto"/>
                    <w:bottom w:val="none" w:sz="0" w:space="0" w:color="auto"/>
                    <w:right w:val="none" w:sz="0" w:space="0" w:color="auto"/>
                  </w:divBdr>
                  <w:divsChild>
                    <w:div w:id="630087754">
                      <w:marLeft w:val="112"/>
                      <w:marRight w:val="0"/>
                      <w:marTop w:val="0"/>
                      <w:marBottom w:val="0"/>
                      <w:divBdr>
                        <w:top w:val="none" w:sz="0" w:space="0" w:color="auto"/>
                        <w:left w:val="none" w:sz="0" w:space="0" w:color="auto"/>
                        <w:bottom w:val="none" w:sz="0" w:space="0" w:color="auto"/>
                        <w:right w:val="none" w:sz="0" w:space="0" w:color="auto"/>
                      </w:divBdr>
                      <w:divsChild>
                        <w:div w:id="1855724720">
                          <w:marLeft w:val="0"/>
                          <w:marRight w:val="0"/>
                          <w:marTop w:val="0"/>
                          <w:marBottom w:val="374"/>
                          <w:divBdr>
                            <w:top w:val="none" w:sz="0" w:space="0" w:color="auto"/>
                            <w:left w:val="none" w:sz="0" w:space="0" w:color="auto"/>
                            <w:bottom w:val="none" w:sz="0" w:space="0" w:color="auto"/>
                            <w:right w:val="none" w:sz="0" w:space="0" w:color="auto"/>
                          </w:divBdr>
                          <w:divsChild>
                            <w:div w:id="1388340087">
                              <w:marLeft w:val="0"/>
                              <w:marRight w:val="0"/>
                              <w:marTop w:val="0"/>
                              <w:marBottom w:val="0"/>
                              <w:divBdr>
                                <w:top w:val="none" w:sz="0" w:space="0" w:color="auto"/>
                                <w:left w:val="none" w:sz="0" w:space="0" w:color="auto"/>
                                <w:bottom w:val="none" w:sz="0" w:space="0" w:color="auto"/>
                                <w:right w:val="none" w:sz="0" w:space="0" w:color="auto"/>
                              </w:divBdr>
                              <w:divsChild>
                                <w:div w:id="633216234">
                                  <w:marLeft w:val="0"/>
                                  <w:marRight w:val="0"/>
                                  <w:marTop w:val="0"/>
                                  <w:marBottom w:val="0"/>
                                  <w:divBdr>
                                    <w:top w:val="none" w:sz="0" w:space="0" w:color="auto"/>
                                    <w:left w:val="none" w:sz="0" w:space="0" w:color="auto"/>
                                    <w:bottom w:val="none" w:sz="0" w:space="0" w:color="auto"/>
                                    <w:right w:val="none" w:sz="0" w:space="0" w:color="auto"/>
                                  </w:divBdr>
                                  <w:divsChild>
                                    <w:div w:id="2074153456">
                                      <w:marLeft w:val="0"/>
                                      <w:marRight w:val="0"/>
                                      <w:marTop w:val="0"/>
                                      <w:marBottom w:val="0"/>
                                      <w:divBdr>
                                        <w:top w:val="none" w:sz="0" w:space="0" w:color="auto"/>
                                        <w:left w:val="none" w:sz="0" w:space="0" w:color="auto"/>
                                        <w:bottom w:val="none" w:sz="0" w:space="0" w:color="auto"/>
                                        <w:right w:val="none" w:sz="0" w:space="0" w:color="auto"/>
                                      </w:divBdr>
                                      <w:divsChild>
                                        <w:div w:id="1443761650">
                                          <w:marLeft w:val="0"/>
                                          <w:marRight w:val="0"/>
                                          <w:marTop w:val="0"/>
                                          <w:marBottom w:val="0"/>
                                          <w:divBdr>
                                            <w:top w:val="none" w:sz="0" w:space="0" w:color="auto"/>
                                            <w:left w:val="none" w:sz="0" w:space="0" w:color="auto"/>
                                            <w:bottom w:val="single" w:sz="8" w:space="0" w:color="006666"/>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rail.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fl.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initylaban.ac.uk/student-experience/facilities/faculty-of-dance/laban-library-arch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trinitylaban.ac.uk/trinity-laban-health" TargetMode="External"/><Relationship Id="rId10" Type="http://schemas.openxmlformats.org/officeDocument/2006/relationships/hyperlink" Target="https://www.google.com/maps/place/Laban+Theatre/@51.480224,-0.0212357,17z/data=!4m12!1m6!3m5!1s0x4876028c37e63869:0x39cd4be1756fef3a!2sLaban+Theatre!8m2!3d51.480224!4d-0.019047!3m4!1s0x4876028c37e63869:0x39cd4be1756fef3a!8m2!3d51.480224!4d-0.01904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sitgreenwi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C166-411E-4B45-9ED0-1407DA40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1667</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Travel from Airports to Central London and Laban:</vt:lpstr>
    </vt:vector>
  </TitlesOfParts>
  <Company>Laban</Company>
  <LinksUpToDate>false</LinksUpToDate>
  <CharactersWithSpaces>10711</CharactersWithSpaces>
  <SharedDoc>false</SharedDoc>
  <HLinks>
    <vt:vector size="174" baseType="variant">
      <vt:variant>
        <vt:i4>7077948</vt:i4>
      </vt:variant>
      <vt:variant>
        <vt:i4>87</vt:i4>
      </vt:variant>
      <vt:variant>
        <vt:i4>0</vt:i4>
      </vt:variant>
      <vt:variant>
        <vt:i4>5</vt:i4>
      </vt:variant>
      <vt:variant>
        <vt:lpwstr>http://www.trinitylaban.ac.uk/laban-health.aspx</vt:lpwstr>
      </vt:variant>
      <vt:variant>
        <vt:lpwstr/>
      </vt:variant>
      <vt:variant>
        <vt:i4>4325389</vt:i4>
      </vt:variant>
      <vt:variant>
        <vt:i4>84</vt:i4>
      </vt:variant>
      <vt:variant>
        <vt:i4>0</vt:i4>
      </vt:variant>
      <vt:variant>
        <vt:i4>5</vt:i4>
      </vt:variant>
      <vt:variant>
        <vt:lpwstr>http://www.london2012.com/get-involved/cultural-olympiad/music/bt-river-of-music.php</vt:lpwstr>
      </vt:variant>
      <vt:variant>
        <vt:lpwstr/>
      </vt:variant>
      <vt:variant>
        <vt:i4>7667815</vt:i4>
      </vt:variant>
      <vt:variant>
        <vt:i4>81</vt:i4>
      </vt:variant>
      <vt:variant>
        <vt:i4>0</vt:i4>
      </vt:variant>
      <vt:variant>
        <vt:i4>5</vt:i4>
      </vt:variant>
      <vt:variant>
        <vt:lpwstr>http://www.barbican.org.uk/artgallery/event-detail.asp?ID=12409</vt:lpwstr>
      </vt:variant>
      <vt:variant>
        <vt:lpwstr/>
      </vt:variant>
      <vt:variant>
        <vt:i4>3276841</vt:i4>
      </vt:variant>
      <vt:variant>
        <vt:i4>78</vt:i4>
      </vt:variant>
      <vt:variant>
        <vt:i4>0</vt:i4>
      </vt:variant>
      <vt:variant>
        <vt:i4>5</vt:i4>
      </vt:variant>
      <vt:variant>
        <vt:lpwstr>http://www.tate.org.uk/</vt:lpwstr>
      </vt:variant>
      <vt:variant>
        <vt:lpwstr/>
      </vt:variant>
      <vt:variant>
        <vt:i4>1179650</vt:i4>
      </vt:variant>
      <vt:variant>
        <vt:i4>75</vt:i4>
      </vt:variant>
      <vt:variant>
        <vt:i4>0</vt:i4>
      </vt:variant>
      <vt:variant>
        <vt:i4>5</vt:i4>
      </vt:variant>
      <vt:variant>
        <vt:lpwstr>http://www.tate.org.uk/about/ourpriorities/audiences/tatenational/tateconnects/greatbritishartdebate/</vt:lpwstr>
      </vt:variant>
      <vt:variant>
        <vt:lpwstr/>
      </vt:variant>
      <vt:variant>
        <vt:i4>5439518</vt:i4>
      </vt:variant>
      <vt:variant>
        <vt:i4>72</vt:i4>
      </vt:variant>
      <vt:variant>
        <vt:i4>0</vt:i4>
      </vt:variant>
      <vt:variant>
        <vt:i4>5</vt:i4>
      </vt:variant>
      <vt:variant>
        <vt:lpwstr>http://www.worldshakespearefestival.org.uk/about/</vt:lpwstr>
      </vt:variant>
      <vt:variant>
        <vt:lpwstr/>
      </vt:variant>
      <vt:variant>
        <vt:i4>2556021</vt:i4>
      </vt:variant>
      <vt:variant>
        <vt:i4>69</vt:i4>
      </vt:variant>
      <vt:variant>
        <vt:i4>0</vt:i4>
      </vt:variant>
      <vt:variant>
        <vt:i4>5</vt:i4>
      </vt:variant>
      <vt:variant>
        <vt:lpwstr>http://www.sadlerswells.com/show/Pina-Bausch-World-Cities-2012</vt:lpwstr>
      </vt:variant>
      <vt:variant>
        <vt:lpwstr/>
      </vt:variant>
      <vt:variant>
        <vt:i4>7405613</vt:i4>
      </vt:variant>
      <vt:variant>
        <vt:i4>66</vt:i4>
      </vt:variant>
      <vt:variant>
        <vt:i4>0</vt:i4>
      </vt:variant>
      <vt:variant>
        <vt:i4>5</vt:i4>
      </vt:variant>
      <vt:variant>
        <vt:lpwstr>http://festival.london2012.com/</vt:lpwstr>
      </vt:variant>
      <vt:variant>
        <vt:lpwstr/>
      </vt:variant>
      <vt:variant>
        <vt:i4>6160396</vt:i4>
      </vt:variant>
      <vt:variant>
        <vt:i4>63</vt:i4>
      </vt:variant>
      <vt:variant>
        <vt:i4>0</vt:i4>
      </vt:variant>
      <vt:variant>
        <vt:i4>5</vt:i4>
      </vt:variant>
      <vt:variant>
        <vt:lpwstr>http://www.getaheadofthegames.com/travelinaffectedareas/city/london-public-transport.html</vt:lpwstr>
      </vt:variant>
      <vt:variant>
        <vt:lpwstr/>
      </vt:variant>
      <vt:variant>
        <vt:i4>2424876</vt:i4>
      </vt:variant>
      <vt:variant>
        <vt:i4>60</vt:i4>
      </vt:variant>
      <vt:variant>
        <vt:i4>0</vt:i4>
      </vt:variant>
      <vt:variant>
        <vt:i4>5</vt:i4>
      </vt:variant>
      <vt:variant>
        <vt:lpwstr>http://www.getaheadofthegames.com/</vt:lpwstr>
      </vt:variant>
      <vt:variant>
        <vt:lpwstr/>
      </vt:variant>
      <vt:variant>
        <vt:i4>262227</vt:i4>
      </vt:variant>
      <vt:variant>
        <vt:i4>57</vt:i4>
      </vt:variant>
      <vt:variant>
        <vt:i4>0</vt:i4>
      </vt:variant>
      <vt:variant>
        <vt:i4>5</vt:i4>
      </vt:variant>
      <vt:variant>
        <vt:lpwstr>http://www.tfl.gov.uk/gettingaround/london2012/21820.aspx</vt:lpwstr>
      </vt:variant>
      <vt:variant>
        <vt:lpwstr/>
      </vt:variant>
      <vt:variant>
        <vt:i4>2097195</vt:i4>
      </vt:variant>
      <vt:variant>
        <vt:i4>54</vt:i4>
      </vt:variant>
      <vt:variant>
        <vt:i4>0</vt:i4>
      </vt:variant>
      <vt:variant>
        <vt:i4>5</vt:i4>
      </vt:variant>
      <vt:variant>
        <vt:lpwstr>http://www.bbc.co.uk/2012/</vt:lpwstr>
      </vt:variant>
      <vt:variant>
        <vt:lpwstr/>
      </vt:variant>
      <vt:variant>
        <vt:i4>2818105</vt:i4>
      </vt:variant>
      <vt:variant>
        <vt:i4>51</vt:i4>
      </vt:variant>
      <vt:variant>
        <vt:i4>0</vt:i4>
      </vt:variant>
      <vt:variant>
        <vt:i4>5</vt:i4>
      </vt:variant>
      <vt:variant>
        <vt:lpwstr>http://www.london2012.com/</vt:lpwstr>
      </vt:variant>
      <vt:variant>
        <vt:lpwstr/>
      </vt:variant>
      <vt:variant>
        <vt:i4>6225949</vt:i4>
      </vt:variant>
      <vt:variant>
        <vt:i4>45</vt:i4>
      </vt:variant>
      <vt:variant>
        <vt:i4>0</vt:i4>
      </vt:variant>
      <vt:variant>
        <vt:i4>5</vt:i4>
      </vt:variant>
      <vt:variant>
        <vt:lpwstr>http://www.greenwich.gov.uk/Greenwich/LeisureCulture/Tourism/</vt:lpwstr>
      </vt:variant>
      <vt:variant>
        <vt:lpwstr/>
      </vt:variant>
      <vt:variant>
        <vt:i4>3604601</vt:i4>
      </vt:variant>
      <vt:variant>
        <vt:i4>42</vt:i4>
      </vt:variant>
      <vt:variant>
        <vt:i4>0</vt:i4>
      </vt:variant>
      <vt:variant>
        <vt:i4>5</vt:i4>
      </vt:variant>
      <vt:variant>
        <vt:lpwstr>http://www.hagityakira.com/</vt:lpwstr>
      </vt:variant>
      <vt:variant>
        <vt:lpwstr/>
      </vt:variant>
      <vt:variant>
        <vt:i4>852012</vt:i4>
      </vt:variant>
      <vt:variant>
        <vt:i4>36</vt:i4>
      </vt:variant>
      <vt:variant>
        <vt:i4>0</vt:i4>
      </vt:variant>
      <vt:variant>
        <vt:i4>5</vt:i4>
      </vt:variant>
      <vt:variant>
        <vt:lpwstr>mailto:i.knight@trinitylaban.ac.uk</vt:lpwstr>
      </vt:variant>
      <vt:variant>
        <vt:lpwstr/>
      </vt:variant>
      <vt:variant>
        <vt:i4>458836</vt:i4>
      </vt:variant>
      <vt:variant>
        <vt:i4>33</vt:i4>
      </vt:variant>
      <vt:variant>
        <vt:i4>0</vt:i4>
      </vt:variant>
      <vt:variant>
        <vt:i4>5</vt:i4>
      </vt:variant>
      <vt:variant>
        <vt:lpwstr>http://www.trinitylaban.ac.uk/laban-health/health-therapies.aspx</vt:lpwstr>
      </vt:variant>
      <vt:variant>
        <vt:lpwstr/>
      </vt:variant>
      <vt:variant>
        <vt:i4>7274609</vt:i4>
      </vt:variant>
      <vt:variant>
        <vt:i4>30</vt:i4>
      </vt:variant>
      <vt:variant>
        <vt:i4>0</vt:i4>
      </vt:variant>
      <vt:variant>
        <vt:i4>5</vt:i4>
      </vt:variant>
      <vt:variant>
        <vt:lpwstr>http://www.icsouthlondon.co.uk/</vt:lpwstr>
      </vt:variant>
      <vt:variant>
        <vt:lpwstr/>
      </vt:variant>
      <vt:variant>
        <vt:i4>2883684</vt:i4>
      </vt:variant>
      <vt:variant>
        <vt:i4>27</vt:i4>
      </vt:variant>
      <vt:variant>
        <vt:i4>0</vt:i4>
      </vt:variant>
      <vt:variant>
        <vt:i4>5</vt:i4>
      </vt:variant>
      <vt:variant>
        <vt:lpwstr>http://www.moveflat.co.uk/</vt:lpwstr>
      </vt:variant>
      <vt:variant>
        <vt:lpwstr/>
      </vt:variant>
      <vt:variant>
        <vt:i4>2031643</vt:i4>
      </vt:variant>
      <vt:variant>
        <vt:i4>24</vt:i4>
      </vt:variant>
      <vt:variant>
        <vt:i4>0</vt:i4>
      </vt:variant>
      <vt:variant>
        <vt:i4>5</vt:i4>
      </vt:variant>
      <vt:variant>
        <vt:lpwstr>http://www.renting.co.uk/</vt:lpwstr>
      </vt:variant>
      <vt:variant>
        <vt:lpwstr/>
      </vt:variant>
      <vt:variant>
        <vt:i4>4587589</vt:i4>
      </vt:variant>
      <vt:variant>
        <vt:i4>21</vt:i4>
      </vt:variant>
      <vt:variant>
        <vt:i4>0</vt:i4>
      </vt:variant>
      <vt:variant>
        <vt:i4>5</vt:i4>
      </vt:variant>
      <vt:variant>
        <vt:lpwstr>http://www.loot.com/</vt:lpwstr>
      </vt:variant>
      <vt:variant>
        <vt:lpwstr/>
      </vt:variant>
      <vt:variant>
        <vt:i4>2162792</vt:i4>
      </vt:variant>
      <vt:variant>
        <vt:i4>18</vt:i4>
      </vt:variant>
      <vt:variant>
        <vt:i4>0</vt:i4>
      </vt:variant>
      <vt:variant>
        <vt:i4>5</vt:i4>
      </vt:variant>
      <vt:variant>
        <vt:lpwstr>http://www.studenthousing.london.ac.uk/</vt:lpwstr>
      </vt:variant>
      <vt:variant>
        <vt:lpwstr/>
      </vt:variant>
      <vt:variant>
        <vt:i4>1638464</vt:i4>
      </vt:variant>
      <vt:variant>
        <vt:i4>15</vt:i4>
      </vt:variant>
      <vt:variant>
        <vt:i4>0</vt:i4>
      </vt:variant>
      <vt:variant>
        <vt:i4>5</vt:i4>
      </vt:variant>
      <vt:variant>
        <vt:lpwstr>http://housing.lon.ac.uk/cms/index.php?id=96</vt:lpwstr>
      </vt:variant>
      <vt:variant>
        <vt:lpwstr/>
      </vt:variant>
      <vt:variant>
        <vt:i4>2949196</vt:i4>
      </vt:variant>
      <vt:variant>
        <vt:i4>12</vt:i4>
      </vt:variant>
      <vt:variant>
        <vt:i4>0</vt:i4>
      </vt:variant>
      <vt:variant>
        <vt:i4>5</vt:i4>
      </vt:variant>
      <vt:variant>
        <vt:lpwstr>http://www.london-eating.co.uk/boroughs/south_east/greenwich.asp</vt:lpwstr>
      </vt:variant>
      <vt:variant>
        <vt:lpwstr/>
      </vt:variant>
      <vt:variant>
        <vt:i4>4128881</vt:i4>
      </vt:variant>
      <vt:variant>
        <vt:i4>9</vt:i4>
      </vt:variant>
      <vt:variant>
        <vt:i4>0</vt:i4>
      </vt:variant>
      <vt:variant>
        <vt:i4>5</vt:i4>
      </vt:variant>
      <vt:variant>
        <vt:lpwstr>http://www.nationalrail.co.uk/</vt:lpwstr>
      </vt:variant>
      <vt:variant>
        <vt:lpwstr/>
      </vt:variant>
      <vt:variant>
        <vt:i4>7864370</vt:i4>
      </vt:variant>
      <vt:variant>
        <vt:i4>6</vt:i4>
      </vt:variant>
      <vt:variant>
        <vt:i4>0</vt:i4>
      </vt:variant>
      <vt:variant>
        <vt:i4>5</vt:i4>
      </vt:variant>
      <vt:variant>
        <vt:lpwstr>http://www.tfl.gov.uk/</vt:lpwstr>
      </vt:variant>
      <vt:variant>
        <vt:lpwstr/>
      </vt:variant>
      <vt:variant>
        <vt:i4>4587646</vt:i4>
      </vt:variant>
      <vt:variant>
        <vt:i4>3</vt:i4>
      </vt:variant>
      <vt:variant>
        <vt:i4>0</vt:i4>
      </vt:variant>
      <vt:variant>
        <vt:i4>5</vt:i4>
      </vt:variant>
      <vt:variant>
        <vt:lpwstr>mailto:v.moore@trinitylaban.ac.uk</vt:lpwstr>
      </vt:variant>
      <vt:variant>
        <vt:lpwstr/>
      </vt:variant>
      <vt:variant>
        <vt:i4>6226046</vt:i4>
      </vt:variant>
      <vt:variant>
        <vt:i4>0</vt:i4>
      </vt:variant>
      <vt:variant>
        <vt:i4>0</vt:i4>
      </vt:variant>
      <vt:variant>
        <vt:i4>5</vt:i4>
      </vt:variant>
      <vt:variant>
        <vt:lpwstr>mailto:l.atkin@trinitylaban.ac.uk</vt:lpwstr>
      </vt:variant>
      <vt:variant>
        <vt:lpwstr/>
      </vt:variant>
      <vt:variant>
        <vt:i4>6225932</vt:i4>
      </vt:variant>
      <vt:variant>
        <vt:i4>-1</vt:i4>
      </vt:variant>
      <vt:variant>
        <vt:i4>1033</vt:i4>
      </vt:variant>
      <vt:variant>
        <vt:i4>1</vt:i4>
      </vt:variant>
      <vt:variant>
        <vt:lpwstr>http://www.accommodationforstudents.com/images/properties/lphs_93_additional22022006131547.jpg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from Airports to Central London and Laban:</dc:title>
  <dc:creator>JuliaM</dc:creator>
  <cp:lastModifiedBy>Alison Gee</cp:lastModifiedBy>
  <cp:revision>3</cp:revision>
  <cp:lastPrinted>2018-06-29T09:32:00Z</cp:lastPrinted>
  <dcterms:created xsi:type="dcterms:W3CDTF">2020-02-11T16:24:00Z</dcterms:created>
  <dcterms:modified xsi:type="dcterms:W3CDTF">2020-02-12T14:56:00Z</dcterms:modified>
</cp:coreProperties>
</file>