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218F7" w14:textId="77777777" w:rsidR="0053021A" w:rsidRPr="00AE7852" w:rsidRDefault="0053021A" w:rsidP="0053021A">
      <w:pPr>
        <w:rPr>
          <w:b/>
          <w:bCs/>
        </w:rPr>
      </w:pPr>
      <w:r w:rsidRPr="00AE7852">
        <w:rPr>
          <w:b/>
          <w:bCs/>
        </w:rPr>
        <w:t xml:space="preserve">TL Freshers 2020 Photo Competition </w:t>
      </w:r>
    </w:p>
    <w:p w14:paraId="047484CA" w14:textId="77777777" w:rsidR="0053021A" w:rsidRPr="00AE7852" w:rsidRDefault="0053021A" w:rsidP="0053021A">
      <w:pPr>
        <w:rPr>
          <w:b/>
          <w:bCs/>
        </w:rPr>
      </w:pPr>
      <w:r w:rsidRPr="00AE7852">
        <w:rPr>
          <w:b/>
          <w:bCs/>
        </w:rPr>
        <w:t>Terms and Conditions:</w:t>
      </w:r>
    </w:p>
    <w:p w14:paraId="0516F0AF" w14:textId="77777777" w:rsidR="0053021A" w:rsidRPr="00971E8C" w:rsidRDefault="0053021A" w:rsidP="0053021A"/>
    <w:p w14:paraId="5C1C1EFF" w14:textId="77777777" w:rsidR="0053021A" w:rsidRPr="00971E8C" w:rsidRDefault="0053021A" w:rsidP="0053021A">
      <w:pPr>
        <w:pStyle w:val="ListParagraph"/>
        <w:numPr>
          <w:ilvl w:val="0"/>
          <w:numId w:val="1"/>
        </w:numPr>
      </w:pPr>
      <w:r w:rsidRPr="00971E8C">
        <w:t xml:space="preserve">Entries can be submitted on Instagram by tagging @trinitylaban and </w:t>
      </w:r>
      <w:r>
        <w:t>using the hashtag</w:t>
      </w:r>
      <w:r w:rsidRPr="00971E8C">
        <w:t xml:space="preserve"> #TLFreshPhoto2020, or via email to </w:t>
      </w:r>
      <w:hyperlink r:id="rId5" w:history="1">
        <w:r w:rsidRPr="00971E8C">
          <w:rPr>
            <w:rStyle w:val="Hyperlink"/>
            <w:color w:val="auto"/>
          </w:rPr>
          <w:t>tllife@trinitylaban.ac.uk</w:t>
        </w:r>
      </w:hyperlink>
      <w:r w:rsidRPr="00971E8C">
        <w:t xml:space="preserve">. </w:t>
      </w:r>
    </w:p>
    <w:p w14:paraId="3DDE0A08" w14:textId="77777777" w:rsidR="0053021A" w:rsidRPr="00971E8C" w:rsidRDefault="0053021A" w:rsidP="0053021A">
      <w:pPr>
        <w:pStyle w:val="ListParagraph"/>
        <w:numPr>
          <w:ilvl w:val="0"/>
          <w:numId w:val="1"/>
        </w:numPr>
      </w:pPr>
      <w:r w:rsidRPr="00971E8C">
        <w:t xml:space="preserve">All entrants must be following @trinitylaban on Instagram. </w:t>
      </w:r>
    </w:p>
    <w:p w14:paraId="0A33B63E" w14:textId="77777777" w:rsidR="0053021A" w:rsidRPr="00971E8C" w:rsidRDefault="0053021A" w:rsidP="0053021A">
      <w:pPr>
        <w:pStyle w:val="ListParagraph"/>
        <w:numPr>
          <w:ilvl w:val="0"/>
          <w:numId w:val="1"/>
        </w:numPr>
        <w:rPr>
          <w:rFonts w:eastAsiaTheme="minorEastAsia"/>
        </w:rPr>
      </w:pPr>
      <w:r>
        <w:t xml:space="preserve">The competition is open to current Trinity Laban students only and excludes staff and alumni. </w:t>
      </w:r>
    </w:p>
    <w:p w14:paraId="7CE31A1F" w14:textId="77777777" w:rsidR="0053021A" w:rsidRPr="00971E8C" w:rsidRDefault="0053021A" w:rsidP="0053021A">
      <w:pPr>
        <w:pStyle w:val="ListParagraph"/>
        <w:numPr>
          <w:ilvl w:val="0"/>
          <w:numId w:val="1"/>
        </w:numPr>
      </w:pPr>
      <w:r>
        <w:t xml:space="preserve">By entering the competition, you give permission for Trinity Laban to use your image in marketing materials such as on social media, in videos and in email communications to incoming students. </w:t>
      </w:r>
    </w:p>
    <w:p w14:paraId="2F6E20E8" w14:textId="77777777" w:rsidR="0053021A" w:rsidRPr="00971E8C" w:rsidRDefault="0053021A" w:rsidP="0053021A">
      <w:pPr>
        <w:pStyle w:val="ListParagraph"/>
        <w:numPr>
          <w:ilvl w:val="0"/>
          <w:numId w:val="1"/>
        </w:numPr>
      </w:pPr>
      <w:r>
        <w:t xml:space="preserve">Entries are limited to five photos per entrant. </w:t>
      </w:r>
    </w:p>
    <w:p w14:paraId="2EF131AF" w14:textId="77777777" w:rsidR="0053021A" w:rsidRPr="00971E8C" w:rsidRDefault="0053021A" w:rsidP="0053021A">
      <w:pPr>
        <w:pStyle w:val="ListParagraph"/>
        <w:numPr>
          <w:ilvl w:val="0"/>
          <w:numId w:val="1"/>
        </w:numPr>
      </w:pPr>
      <w:r>
        <w:t xml:space="preserve">All entries must be received by Fri 18 September at 22.00 (BST). </w:t>
      </w:r>
    </w:p>
    <w:p w14:paraId="760BD266" w14:textId="77777777" w:rsidR="0053021A" w:rsidRPr="00971E8C" w:rsidRDefault="0053021A" w:rsidP="0053021A">
      <w:pPr>
        <w:pStyle w:val="ListParagraph"/>
        <w:numPr>
          <w:ilvl w:val="0"/>
          <w:numId w:val="1"/>
        </w:numPr>
      </w:pPr>
      <w:r>
        <w:t xml:space="preserve">Entries should be submitted in as </w:t>
      </w:r>
      <w:proofErr w:type="gramStart"/>
      <w:r>
        <w:t>high resolution</w:t>
      </w:r>
      <w:proofErr w:type="gramEnd"/>
      <w:r>
        <w:t xml:space="preserve"> JPEG or PNG format as possible, and can be in any dimension, </w:t>
      </w:r>
      <w:proofErr w:type="spellStart"/>
      <w:r>
        <w:t>i.e</w:t>
      </w:r>
      <w:proofErr w:type="spellEnd"/>
      <w:r>
        <w:t xml:space="preserve"> landscape, portrait or square. </w:t>
      </w:r>
    </w:p>
    <w:p w14:paraId="3E938C5D" w14:textId="77777777" w:rsidR="0053021A" w:rsidRPr="00971E8C" w:rsidRDefault="0053021A" w:rsidP="0053021A"/>
    <w:p w14:paraId="3D7CA89F" w14:textId="77777777" w:rsidR="0053021A" w:rsidRPr="00971E8C" w:rsidRDefault="0053021A" w:rsidP="0053021A">
      <w:r w:rsidRPr="00971E8C">
        <w:t>Winners</w:t>
      </w:r>
    </w:p>
    <w:p w14:paraId="725DB79F" w14:textId="77777777" w:rsidR="0053021A" w:rsidRPr="00971E8C" w:rsidRDefault="0053021A" w:rsidP="0053021A"/>
    <w:p w14:paraId="105A4321" w14:textId="77777777" w:rsidR="0053021A" w:rsidRPr="00971E8C" w:rsidRDefault="0053021A" w:rsidP="0053021A">
      <w:pPr>
        <w:pStyle w:val="ListParagraph"/>
        <w:numPr>
          <w:ilvl w:val="0"/>
          <w:numId w:val="1"/>
        </w:numPr>
      </w:pPr>
      <w:r>
        <w:t xml:space="preserve">The first stage of the competition will be the shortlisting of five photos by the Trinity Laban marketing team. These will be chosen based on content of the image, photographic creativity and quality. </w:t>
      </w:r>
    </w:p>
    <w:p w14:paraId="71CDFFE8" w14:textId="77777777" w:rsidR="0053021A" w:rsidRPr="00971E8C" w:rsidRDefault="0053021A" w:rsidP="0053021A">
      <w:pPr>
        <w:pStyle w:val="ListParagraph"/>
        <w:numPr>
          <w:ilvl w:val="0"/>
          <w:numId w:val="1"/>
        </w:numPr>
      </w:pPr>
      <w:r>
        <w:t>The five shortlisted images will each be reposted onto the @</w:t>
      </w:r>
      <w:r w:rsidRPr="6E83E9EE">
        <w:rPr>
          <w:b/>
          <w:bCs/>
        </w:rPr>
        <w:t xml:space="preserve">trinitylaban </w:t>
      </w:r>
      <w:r>
        <w:t xml:space="preserve">Instagram feed on Monday 21Sep at 16.00 BST and the overall winner will be decided based on number of likes. </w:t>
      </w:r>
    </w:p>
    <w:p w14:paraId="06DF6CF5" w14:textId="77777777" w:rsidR="0053021A" w:rsidRPr="00971E8C" w:rsidRDefault="0053021A" w:rsidP="0053021A">
      <w:pPr>
        <w:pStyle w:val="ListParagraph"/>
        <w:numPr>
          <w:ilvl w:val="0"/>
          <w:numId w:val="1"/>
        </w:numPr>
      </w:pPr>
      <w:r>
        <w:t xml:space="preserve">The winning image will be announced on Fri 25 September at 13.00. The winner will be notified by email and/or via their social account. </w:t>
      </w:r>
    </w:p>
    <w:p w14:paraId="4463A847" w14:textId="77777777" w:rsidR="0053021A" w:rsidRPr="00971E8C" w:rsidRDefault="0053021A" w:rsidP="0053021A"/>
    <w:p w14:paraId="3E3B8B41" w14:textId="77777777" w:rsidR="0053021A" w:rsidRPr="00971E8C" w:rsidRDefault="0053021A" w:rsidP="0053021A">
      <w:r w:rsidRPr="00971E8C">
        <w:t>Prize</w:t>
      </w:r>
    </w:p>
    <w:p w14:paraId="0D59FFD4" w14:textId="77777777" w:rsidR="0053021A" w:rsidRPr="00971E8C" w:rsidRDefault="0053021A" w:rsidP="0053021A">
      <w:pPr>
        <w:pStyle w:val="ListParagraph"/>
        <w:numPr>
          <w:ilvl w:val="0"/>
          <w:numId w:val="1"/>
        </w:numPr>
      </w:pPr>
      <w:r>
        <w:t xml:space="preserve">The winning image will receive x2 guest passes to a </w:t>
      </w:r>
      <w:proofErr w:type="spellStart"/>
      <w:r>
        <w:t>Picturehouse</w:t>
      </w:r>
      <w:proofErr w:type="spellEnd"/>
      <w:r>
        <w:t xml:space="preserve"> cinema of your choice. These can be collected at Faculty of Music Reception, King Charles Court or we can arrange for them to be posted to you. </w:t>
      </w:r>
    </w:p>
    <w:p w14:paraId="50B818DE" w14:textId="77777777" w:rsidR="0053021A" w:rsidRPr="00971E8C" w:rsidRDefault="0053021A" w:rsidP="0053021A"/>
    <w:p w14:paraId="419EE6F9" w14:textId="77777777" w:rsidR="0053021A" w:rsidRPr="00971E8C" w:rsidRDefault="0053021A" w:rsidP="0053021A">
      <w:r w:rsidRPr="00971E8C">
        <w:t>Liability:</w:t>
      </w:r>
    </w:p>
    <w:p w14:paraId="080FAEA2" w14:textId="77777777" w:rsidR="0053021A" w:rsidRPr="00971E8C" w:rsidRDefault="0053021A" w:rsidP="0053021A">
      <w:pPr>
        <w:pStyle w:val="ListParagraph"/>
        <w:numPr>
          <w:ilvl w:val="0"/>
          <w:numId w:val="1"/>
        </w:numPr>
        <w:rPr>
          <w:rFonts w:eastAsia="Times New Roman" w:cs="Times New Roman"/>
        </w:rPr>
      </w:pPr>
      <w:r w:rsidRPr="00971E8C">
        <w:rPr>
          <w:rFonts w:eastAsia="Times New Roman" w:cs="Arial"/>
          <w:spacing w:val="4"/>
        </w:rPr>
        <w:t>By submitting an entry to the competition</w:t>
      </w:r>
      <w:r>
        <w:rPr>
          <w:rFonts w:eastAsia="Times New Roman" w:cs="Arial"/>
          <w:spacing w:val="4"/>
        </w:rPr>
        <w:t>,</w:t>
      </w:r>
      <w:r w:rsidRPr="00971E8C">
        <w:rPr>
          <w:rFonts w:eastAsia="Times New Roman" w:cs="Arial"/>
          <w:spacing w:val="4"/>
        </w:rPr>
        <w:t xml:space="preserve"> you grant Trinity Laban a non-exclusive royalty-free worldwide commercial licence in perpetuity, to use the entry (whether or not it wins the Competition) in all formats and in any medium of communication, and for all promotional purposes which Trinity Laban consider appropriate. </w:t>
      </w:r>
    </w:p>
    <w:p w14:paraId="3ECF70E9" w14:textId="132E6B72" w:rsidR="00A877B1" w:rsidRPr="0053021A" w:rsidRDefault="0053021A" w:rsidP="0053021A">
      <w:pPr>
        <w:pStyle w:val="ListParagraph"/>
        <w:numPr>
          <w:ilvl w:val="0"/>
          <w:numId w:val="1"/>
        </w:numPr>
        <w:rPr>
          <w:rFonts w:eastAsia="Times New Roman" w:cs="Times New Roman"/>
        </w:rPr>
      </w:pPr>
      <w:r w:rsidRPr="00971E8C">
        <w:rPr>
          <w:rFonts w:eastAsia="Times New Roman" w:cs="Arial"/>
          <w:spacing w:val="4"/>
        </w:rPr>
        <w:t>You represent and warrant to Trinity Laban, with the intention that Trinity Laban shall rely on such representation and warranty, that each of your entries is original, and that you own each of them exclusively and have the right, without the permission of any other person or legal entity, to license to Trinity Laban the rights in the entry for all the purposes contemplated in these conditions.</w:t>
      </w:r>
    </w:p>
    <w:sectPr w:rsidR="00A877B1" w:rsidRPr="0053021A" w:rsidSect="00A245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B2AA2"/>
    <w:multiLevelType w:val="hybridMultilevel"/>
    <w:tmpl w:val="7D9E8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1A"/>
    <w:rsid w:val="0053021A"/>
    <w:rsid w:val="00A877B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1A00D7A3"/>
  <w15:chartTrackingRefBased/>
  <w15:docId w15:val="{67A3B09B-1E66-F748-912E-28F6E9EC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21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21A"/>
    <w:pPr>
      <w:ind w:left="720"/>
      <w:contextualSpacing/>
    </w:pPr>
  </w:style>
  <w:style w:type="character" w:styleId="Hyperlink">
    <w:name w:val="Hyperlink"/>
    <w:basedOn w:val="DefaultParagraphFont"/>
    <w:uiPriority w:val="99"/>
    <w:unhideWhenUsed/>
    <w:rsid w:val="005302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llife@trinitylaba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Coppens</dc:creator>
  <cp:keywords/>
  <dc:description/>
  <cp:lastModifiedBy>Lucy Coppens</cp:lastModifiedBy>
  <cp:revision>1</cp:revision>
  <dcterms:created xsi:type="dcterms:W3CDTF">2020-09-03T09:59:00Z</dcterms:created>
  <dcterms:modified xsi:type="dcterms:W3CDTF">2020-09-03T09:59:00Z</dcterms:modified>
</cp:coreProperties>
</file>